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2060"/>
          <w:sz w:val="16"/>
          <w:szCs w:val="18"/>
          <w:lang w:val="en-GB"/>
        </w:rPr>
      </w:pPr>
      <w:r>
        <w:rPr>
          <w:color w:val="002060"/>
          <w:sz w:val="16"/>
          <w:szCs w:val="18"/>
          <w:lang w:val="en-GB"/>
        </w:rPr>
      </w:r>
    </w:p>
    <w:tbl>
      <w:tblPr>
        <w:tblW w:w="908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258"/>
        <w:gridCol w:w="2040"/>
        <w:gridCol w:w="10"/>
        <w:gridCol w:w="506"/>
        <w:gridCol w:w="1076"/>
        <w:gridCol w:w="1704"/>
        <w:gridCol w:w="1488"/>
      </w:tblGrid>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jc w:val="center"/>
              <w:rPr/>
            </w:pPr>
            <w:r>
              <w:rPr>
                <w:b/>
                <w:color w:val="000000"/>
                <w:sz w:val="20"/>
                <w:szCs w:val="20"/>
                <w:lang w:val="en-GB"/>
              </w:rPr>
              <w:t>Event Report No.</w:t>
            </w:r>
            <w:r>
              <w:rPr>
                <w:b/>
                <w:color w:val="002060"/>
                <w:sz w:val="20"/>
                <w:szCs w:val="20"/>
                <w:lang w:val="en-GB"/>
              </w:rPr>
              <w:t>:</w:t>
            </w:r>
          </w:p>
        </w:tc>
        <w:tc>
          <w:tcPr>
            <w:tcW w:w="533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jc w:val="center"/>
              <w:rPr>
                <w:b/>
                <w:b/>
                <w:color w:val="000000"/>
                <w:sz w:val="20"/>
                <w:szCs w:val="20"/>
                <w:lang w:val="en-GB"/>
              </w:rPr>
            </w:pPr>
            <w:r>
              <w:rPr>
                <w:b/>
                <w:color w:val="000000"/>
                <w:sz w:val="20"/>
                <w:szCs w:val="20"/>
                <w:lang w:val="en-GB"/>
              </w:rPr>
              <w:t>Descriptive title</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jc w:val="center"/>
              <w:rPr/>
            </w:pPr>
            <w:r>
              <w:rPr>
                <w:b/>
                <w:color w:val="000000"/>
                <w:sz w:val="20"/>
                <w:szCs w:val="20"/>
                <w:lang w:val="en-GB"/>
              </w:rPr>
              <w:t>Event date/time:</w:t>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pPr>
            <w:r>
              <w:rPr>
                <w:rFonts w:ascii="Ink Free" w:hAnsi="Ink Free"/>
                <w:color w:val="C9211E"/>
                <w:sz w:val="20"/>
                <w:szCs w:val="20"/>
                <w:lang w:val="en-GB"/>
              </w:rPr>
              <w:t>20yy-nn-MXL</w:t>
            </w:r>
          </w:p>
        </w:tc>
        <w:tc>
          <w:tcPr>
            <w:tcW w:w="533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pPr>
            <w:r>
              <w:rPr>
                <w:rFonts w:ascii="Ink Free" w:hAnsi="Ink Free"/>
                <w:b/>
                <w:color w:val="C9211E"/>
                <w:sz w:val="20"/>
                <w:szCs w:val="20"/>
                <w:lang w:val="en-GB"/>
              </w:rPr>
              <w:t>Title</w:t>
            </w:r>
          </w:p>
          <w:p>
            <w:pPr>
              <w:pStyle w:val="Normal"/>
              <w:jc w:val="center"/>
              <w:rPr/>
            </w:pPr>
            <w:r>
              <w:rPr>
                <w:rFonts w:ascii="Ink Free" w:hAnsi="Ink Free"/>
                <w:b/>
                <w:color w:val="C9211E"/>
                <w:sz w:val="20"/>
                <w:szCs w:val="20"/>
                <w:lang w:val="en-GB"/>
              </w:rPr>
              <w:t xml:space="preserve">Short description </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Ink Free" w:hAnsi="Ink Free"/>
                <w:b w:val="false"/>
                <w:b w:val="false"/>
                <w:bCs w:val="false"/>
                <w:color w:val="C9211E"/>
                <w:sz w:val="20"/>
                <w:szCs w:val="20"/>
                <w:lang w:val="en-GB"/>
              </w:rPr>
            </w:pPr>
            <w:r>
              <w:rPr>
                <w:rFonts w:ascii="Ink Free" w:hAnsi="Ink Free"/>
                <w:b w:val="false"/>
                <w:bCs w:val="false"/>
                <w:color w:val="C9211E"/>
                <w:sz w:val="20"/>
                <w:szCs w:val="20"/>
                <w:lang w:val="en-GB"/>
              </w:rPr>
              <w:t>dd.mm.yyyy hh:mm</w:t>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color w:val="002060"/>
                <w:sz w:val="18"/>
                <w:szCs w:val="18"/>
                <w:lang w:val="en-GB"/>
              </w:rPr>
            </w:pPr>
            <w:r>
              <w:rPr>
                <w:color w:val="002060"/>
                <w:sz w:val="18"/>
                <w:szCs w:val="18"/>
                <w:lang w:val="en-GB"/>
              </w:rPr>
              <w:t>Report Status:</w:t>
            </w:r>
          </w:p>
        </w:tc>
        <w:tc>
          <w:tcPr>
            <w:tcW w:w="25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color w:val="000000"/>
                <w:sz w:val="20"/>
                <w:szCs w:val="20"/>
                <w:lang w:val="en-GB"/>
              </w:rPr>
            </w:pPr>
            <w:r>
              <w:rPr>
                <w:color w:val="000000"/>
                <w:sz w:val="20"/>
                <w:szCs w:val="20"/>
                <w:lang w:val="en-GB"/>
              </w:rPr>
              <w:t>Report Version:</w:t>
            </w:r>
          </w:p>
        </w:tc>
        <w:tc>
          <w:tcPr>
            <w:tcW w:w="2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Last modified:</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Editor:</w:t>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Ink Free" w:hAnsi="Ink Free"/>
                <w:color w:val="C9211E"/>
                <w:sz w:val="18"/>
                <w:szCs w:val="18"/>
                <w:lang w:val="en-GB"/>
              </w:rPr>
            </w:pPr>
            <w:r>
              <w:rPr>
                <w:rFonts w:ascii="Ink Free" w:hAnsi="Ink Free"/>
                <w:color w:val="C9211E"/>
                <w:sz w:val="18"/>
                <w:szCs w:val="18"/>
                <w:lang w:val="en-GB"/>
              </w:rPr>
              <w:t>Open | Closed</w:t>
            </w:r>
          </w:p>
        </w:tc>
        <w:tc>
          <w:tcPr>
            <w:tcW w:w="25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rFonts w:ascii="Ink Free" w:hAnsi="Ink Free"/>
                <w:color w:val="C9211E"/>
                <w:sz w:val="20"/>
                <w:szCs w:val="20"/>
                <w:lang w:val="en-GB"/>
              </w:rPr>
            </w:pPr>
            <w:r>
              <w:rPr>
                <w:rFonts w:ascii="Ink Free" w:hAnsi="Ink Free"/>
                <w:color w:val="C9211E"/>
                <w:sz w:val="20"/>
                <w:szCs w:val="20"/>
                <w:lang w:val="en-GB"/>
              </w:rPr>
              <w:t>1</w:t>
            </w:r>
          </w:p>
        </w:tc>
        <w:tc>
          <w:tcPr>
            <w:tcW w:w="2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pPr>
            <w:r>
              <w:rPr>
                <w:rFonts w:ascii="Ink Free" w:hAnsi="Ink Free"/>
                <w:color w:val="C9211E"/>
                <w:sz w:val="20"/>
                <w:szCs w:val="20"/>
              </w:rPr>
              <w:t>dd.mm.yyyy</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pPr>
            <w:r>
              <w:rPr>
                <w:rFonts w:ascii="Ink Free" w:hAnsi="Ink Free"/>
                <w:color w:val="C9211E"/>
                <w:sz w:val="20"/>
                <w:szCs w:val="20"/>
              </w:rPr>
              <w:t>First Name</w:t>
            </w:r>
          </w:p>
          <w:p>
            <w:pPr>
              <w:pStyle w:val="Normal"/>
              <w:jc w:val="center"/>
              <w:rPr/>
            </w:pPr>
            <w:r>
              <w:rPr>
                <w:rFonts w:ascii="Ink Free" w:hAnsi="Ink Free"/>
                <w:color w:val="C9211E"/>
                <w:sz w:val="20"/>
                <w:szCs w:val="20"/>
              </w:rPr>
              <w:t>Surname</w:t>
            </w:r>
          </w:p>
        </w:tc>
      </w:tr>
      <w:tr>
        <w:trPr/>
        <w:tc>
          <w:tcPr>
            <w:tcW w:w="908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rPr>
                <w:color w:val="000000"/>
                <w:sz w:val="20"/>
                <w:szCs w:val="20"/>
              </w:rPr>
            </w:pPr>
            <w:r>
              <w:rPr>
                <w:color w:val="000000"/>
                <w:sz w:val="20"/>
                <w:szCs w:val="20"/>
              </w:rPr>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jc w:val="center"/>
              <w:rPr>
                <w:color w:val="000000"/>
                <w:sz w:val="20"/>
                <w:szCs w:val="20"/>
              </w:rPr>
            </w:pPr>
            <w:r>
              <w:rPr>
                <w:color w:val="000000"/>
                <w:sz w:val="20"/>
                <w:szCs w:val="20"/>
              </w:rPr>
              <w:t>Accelerator</w:t>
            </w:r>
          </w:p>
        </w:tc>
        <w:tc>
          <w:tcPr>
            <w:tcW w:w="3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jc w:val="center"/>
              <w:rPr>
                <w:color w:val="000000"/>
                <w:sz w:val="20"/>
                <w:szCs w:val="20"/>
              </w:rPr>
            </w:pPr>
            <w:r>
              <w:rPr>
                <w:color w:val="000000"/>
                <w:sz w:val="20"/>
                <w:szCs w:val="20"/>
              </w:rPr>
              <w:t>Sub-System</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jc w:val="center"/>
              <w:rPr>
                <w:color w:val="000000"/>
                <w:sz w:val="20"/>
                <w:szCs w:val="20"/>
              </w:rPr>
            </w:pPr>
            <w:r>
              <w:rPr>
                <w:color w:val="000000"/>
                <w:sz w:val="20"/>
                <w:szCs w:val="20"/>
              </w:rPr>
              <w:t>Componente</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jc w:val="center"/>
              <w:rPr>
                <w:color w:val="000000"/>
                <w:sz w:val="20"/>
                <w:szCs w:val="20"/>
              </w:rPr>
            </w:pPr>
            <w:r>
              <w:rPr>
                <w:color w:val="000000"/>
                <w:sz w:val="20"/>
                <w:szCs w:val="20"/>
              </w:rPr>
              <w:t>Maschine state:</w:t>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color w:val="C9211E"/>
                <w:sz w:val="20"/>
                <w:szCs w:val="20"/>
              </w:rPr>
            </w:pPr>
            <w:r>
              <w:rPr>
                <w:rFonts w:ascii="Ink Free" w:hAnsi="Ink Free"/>
                <w:color w:val="C9211E"/>
                <w:sz w:val="20"/>
                <w:szCs w:val="20"/>
              </w:rPr>
              <w:t>FLASH | XFEL | other</w:t>
            </w:r>
          </w:p>
        </w:tc>
        <w:tc>
          <w:tcPr>
            <w:tcW w:w="363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color w:val="C9211E"/>
                <w:sz w:val="20"/>
                <w:szCs w:val="20"/>
              </w:rPr>
            </w:pPr>
            <w:r>
              <w:rPr>
                <w:rFonts w:ascii="Ink Free" w:hAnsi="Ink Free"/>
                <w:color w:val="C9211E"/>
                <w:sz w:val="20"/>
                <w:szCs w:val="20"/>
              </w:rPr>
              <w:t>LLRF: L3 | CS4 |  A9M</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color w:val="C9211E"/>
                <w:sz w:val="20"/>
                <w:szCs w:val="20"/>
              </w:rPr>
            </w:pPr>
            <w:r>
              <w:rPr>
                <w:rFonts w:ascii="Ink Free" w:hAnsi="Ink Free"/>
                <w:color w:val="C9211E"/>
                <w:sz w:val="20"/>
                <w:szCs w:val="20"/>
              </w:rPr>
              <w:t>Crate  2</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color w:val="C9211E"/>
                <w:sz w:val="20"/>
                <w:szCs w:val="20"/>
              </w:rPr>
            </w:pPr>
            <w:r>
              <w:rPr>
                <w:rFonts w:ascii="Ink Free" w:hAnsi="Ink Free"/>
                <w:color w:val="C9211E"/>
                <w:sz w:val="20"/>
                <w:szCs w:val="20"/>
              </w:rPr>
              <w:t>User Run</w:t>
            </w:r>
          </w:p>
        </w:tc>
      </w:tr>
      <w:tr>
        <w:trPr/>
        <w:tc>
          <w:tcPr>
            <w:tcW w:w="908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rPr>
                <w:color w:val="000000"/>
                <w:sz w:val="20"/>
                <w:szCs w:val="20"/>
              </w:rPr>
            </w:pPr>
            <w:r>
              <w:rPr>
                <w:color w:val="000000"/>
                <w:sz w:val="20"/>
                <w:szCs w:val="20"/>
              </w:rPr>
            </w:r>
          </w:p>
        </w:tc>
      </w:tr>
      <w:tr>
        <w:trPr/>
        <w:tc>
          <w:tcPr>
            <w:tcW w:w="22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jc w:val="center"/>
              <w:rPr>
                <w:i w:val="false"/>
                <w:i w:val="false"/>
                <w:iCs w:val="false"/>
                <w:color w:val="000000"/>
                <w:sz w:val="20"/>
                <w:szCs w:val="20"/>
                <w:lang w:val="en-GB"/>
              </w:rPr>
            </w:pPr>
            <w:r>
              <w:rPr>
                <w:i w:val="false"/>
                <w:iCs w:val="false"/>
                <w:color w:val="000000"/>
                <w:sz w:val="20"/>
                <w:szCs w:val="20"/>
                <w:lang w:val="en-GB"/>
              </w:rPr>
              <w:t>Event type</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jc w:val="left"/>
              <w:rPr>
                <w:color w:val="000000"/>
                <w:sz w:val="20"/>
                <w:szCs w:val="20"/>
                <w:lang w:val="en-GB"/>
              </w:rPr>
            </w:pPr>
            <w:r>
              <w:rPr>
                <w:color w:val="000000"/>
                <w:sz w:val="20"/>
                <w:szCs w:val="20"/>
                <w:lang w:val="en-GB"/>
              </w:rPr>
              <w:t>Recurring Fault:</w:t>
            </w:r>
          </w:p>
        </w:tc>
        <w:tc>
          <w:tcPr>
            <w:tcW w:w="478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pPr>
            <w:r>
              <w:rPr>
                <w:rFonts w:eastAsia="Calibri" w:cs="Tahoma" w:ascii="Ink Free" w:hAnsi="Ink Free"/>
                <w:color w:val="C9211E"/>
                <w:kern w:val="0"/>
                <w:sz w:val="20"/>
                <w:szCs w:val="20"/>
                <w:lang w:val="en-GB" w:eastAsia="en-US" w:bidi="ar-SA"/>
              </w:rPr>
              <w:t>If yes, please name  parent of the fault  | e.g. report no.</w:t>
            </w:r>
          </w:p>
        </w:tc>
      </w:tr>
      <w:tr>
        <w:trPr/>
        <w:tc>
          <w:tcPr>
            <w:tcW w:w="2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rPr/>
            </w:pPr>
            <w:r>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vAlign w:val="center"/>
          </w:tcPr>
          <w:p>
            <w:pPr>
              <w:pStyle w:val="Normal"/>
              <w:jc w:val="left"/>
              <w:rPr>
                <w:rFonts w:eastAsia="Calibri" w:cs="Tahoma"/>
                <w:color w:val="000000"/>
                <w:kern w:val="0"/>
                <w:sz w:val="20"/>
                <w:szCs w:val="20"/>
                <w:lang w:val="en-GB" w:eastAsia="en-US" w:bidi="ar-SA"/>
              </w:rPr>
            </w:pPr>
            <w:r>
              <w:rPr>
                <w:rFonts w:eastAsia="Calibri" w:cs="Tahoma"/>
                <w:color w:val="000000"/>
                <w:kern w:val="0"/>
                <w:sz w:val="20"/>
                <w:szCs w:val="20"/>
                <w:lang w:val="en-GB" w:eastAsia="en-US" w:bidi="ar-SA"/>
              </w:rPr>
              <w:t>Critical Fault:</w:t>
            </w:r>
          </w:p>
        </w:tc>
        <w:tc>
          <w:tcPr>
            <w:tcW w:w="478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center"/>
              <w:rPr/>
            </w:pPr>
            <w:r>
              <w:rPr>
                <w:rFonts w:ascii="Ink Free" w:hAnsi="Ink Free"/>
                <w:color w:val="C9211E"/>
                <w:sz w:val="20"/>
                <w:szCs w:val="20"/>
                <w:lang w:val="en-GB"/>
              </w:rPr>
              <w:t>If yes, please specify in terms of (financial impact, safety,  Laws &amp; Regulation</w:t>
            </w:r>
          </w:p>
        </w:tc>
      </w:tr>
      <w:tr>
        <w:trPr/>
        <w:tc>
          <w:tcPr>
            <w:tcW w:w="908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tcPr>
          <w:p>
            <w:pPr>
              <w:pStyle w:val="Normal"/>
              <w:rPr>
                <w:color w:val="000000"/>
                <w:sz w:val="20"/>
                <w:szCs w:val="20"/>
              </w:rPr>
            </w:pPr>
            <w:r>
              <w:rPr>
                <w:color w:val="000000"/>
                <w:sz w:val="20"/>
                <w:szCs w:val="20"/>
              </w:rPr>
            </w:r>
          </w:p>
        </w:tc>
      </w:tr>
      <w:tr>
        <w:trPr/>
        <w:tc>
          <w:tcPr>
            <w:tcW w:w="22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shd w:val="clear" w:fill="DDDDDD"/>
              <w:jc w:val="center"/>
              <w:rPr>
                <w:i/>
                <w:i/>
                <w:color w:val="00B0F0"/>
                <w:sz w:val="16"/>
                <w:szCs w:val="26"/>
                <w:lang w:val="en-GB"/>
              </w:rPr>
            </w:pPr>
            <w:r>
              <w:rPr>
                <w:i/>
                <w:color w:val="00B0F0"/>
                <w:sz w:val="18"/>
                <w:szCs w:val="18"/>
                <w:lang w:val="en-GB"/>
              </w:rPr>
              <w:t>Please give the absolute numbers:</w:t>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b w:val="false"/>
                <w:b w:val="false"/>
                <w:bCs w:val="false"/>
              </w:rPr>
            </w:pPr>
            <w:r>
              <w:rPr>
                <w:b w:val="false"/>
                <w:bCs w:val="false"/>
                <w:color w:val="000000"/>
                <w:sz w:val="20"/>
                <w:szCs w:val="20"/>
              </w:rPr>
              <w:t>Time to System Repair:</w:t>
            </w:r>
          </w:p>
        </w:tc>
        <w:tc>
          <w:tcPr>
            <w:tcW w:w="15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pPr>
            <w:r>
              <w:rPr>
                <w:rFonts w:ascii="Ink Free" w:hAnsi="Ink Free"/>
                <w:color w:val="C9211E"/>
                <w:sz w:val="20"/>
                <w:szCs w:val="20"/>
              </w:rPr>
              <w:t>4.5 h</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jc w:val="center"/>
              <w:rPr>
                <w:color w:val="000000"/>
                <w:sz w:val="20"/>
                <w:szCs w:val="20"/>
              </w:rPr>
            </w:pPr>
            <w:r>
              <w:rPr>
                <w:color w:val="000000"/>
                <w:sz w:val="20"/>
                <w:szCs w:val="20"/>
              </w:rPr>
              <w:t>Excessive Down Time?</w:t>
            </w:r>
          </w:p>
          <w:p>
            <w:pPr>
              <w:pStyle w:val="Normal"/>
              <w:jc w:val="center"/>
              <w:rPr>
                <w:sz w:val="18"/>
                <w:szCs w:val="18"/>
              </w:rPr>
            </w:pPr>
            <w:r>
              <w:rPr>
                <w:rFonts w:eastAsia="Calibri" w:cs="Tahoma"/>
                <w:i/>
                <w:color w:val="00B0F0"/>
                <w:kern w:val="0"/>
                <w:sz w:val="18"/>
                <w:szCs w:val="18"/>
                <w:lang w:val="en-GB" w:eastAsia="en-US" w:bidi="ar-SA"/>
              </w:rPr>
              <w:t>Down Time</w:t>
            </w:r>
          </w:p>
          <w:p>
            <w:pPr>
              <w:pStyle w:val="Normal"/>
              <w:jc w:val="center"/>
              <w:rPr>
                <w:sz w:val="18"/>
                <w:szCs w:val="18"/>
              </w:rPr>
            </w:pPr>
            <w:r>
              <w:rPr>
                <w:rFonts w:eastAsia="Calibri" w:cs="Tahoma"/>
                <w:i/>
                <w:color w:val="00B0F0"/>
                <w:kern w:val="0"/>
                <w:sz w:val="18"/>
                <w:szCs w:val="18"/>
                <w:lang w:val="en-GB" w:eastAsia="en-US" w:bidi="ar-SA"/>
              </w:rPr>
              <w:t>&gt; 4 h</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eastAsia="Calibri" w:cs="Tahoma"/>
                <w:color w:val="C9211E"/>
                <w:kern w:val="0"/>
                <w:sz w:val="20"/>
                <w:szCs w:val="20"/>
                <w:lang w:val="en-GB" w:eastAsia="en-US" w:bidi="ar-SA"/>
              </w:rPr>
            </w:pPr>
            <w:r>
              <w:rPr>
                <w:rFonts w:eastAsia="Calibri" w:cs="Tahoma" w:ascii="Ink Free" w:hAnsi="Ink Free"/>
                <w:color w:val="C9211E"/>
                <w:kern w:val="0"/>
                <w:sz w:val="20"/>
                <w:szCs w:val="20"/>
                <w:lang w:val="en-GB" w:eastAsia="en-US" w:bidi="ar-SA"/>
              </w:rPr>
              <w:t>Yes | No</w:t>
            </w:r>
          </w:p>
        </w:tc>
      </w:tr>
      <w:tr>
        <w:trPr/>
        <w:tc>
          <w:tcPr>
            <w:tcW w:w="2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pPr>
            <w:r>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b w:val="false"/>
                <w:b w:val="false"/>
                <w:bCs w:val="false"/>
                <w:sz w:val="20"/>
                <w:szCs w:val="20"/>
              </w:rPr>
            </w:pPr>
            <w:r>
              <w:rPr>
                <w:b w:val="false"/>
                <w:bCs w:val="false"/>
                <w:sz w:val="20"/>
                <w:szCs w:val="20"/>
              </w:rPr>
              <w:t>Time to System Recovery:</w:t>
            </w:r>
          </w:p>
        </w:tc>
        <w:tc>
          <w:tcPr>
            <w:tcW w:w="15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color w:val="C9211E"/>
                <w:sz w:val="20"/>
                <w:szCs w:val="20"/>
              </w:rPr>
            </w:pPr>
            <w:r>
              <w:rPr>
                <w:rFonts w:ascii="Ink Free" w:hAnsi="Ink Free"/>
                <w:color w:val="C9211E"/>
                <w:sz w:val="20"/>
                <w:szCs w:val="20"/>
              </w:rPr>
              <w:t>1.5 h</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rPr>
                <w:color w:val="000000"/>
                <w:sz w:val="20"/>
                <w:szCs w:val="20"/>
              </w:rPr>
            </w:pPr>
            <w:r>
              <w:rPr>
                <w:color w:val="000000"/>
                <w:sz w:val="20"/>
                <w:szCs w:val="20"/>
              </w:rPr>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color w:val="000000"/>
                <w:sz w:val="20"/>
                <w:szCs w:val="20"/>
              </w:rPr>
            </w:pPr>
            <w:r>
              <w:rPr>
                <w:color w:val="000000"/>
                <w:sz w:val="20"/>
                <w:szCs w:val="20"/>
              </w:rPr>
            </w:r>
          </w:p>
        </w:tc>
      </w:tr>
      <w:tr>
        <w:trPr/>
        <w:tc>
          <w:tcPr>
            <w:tcW w:w="2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pPr>
            <w:r>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b w:val="false"/>
                <w:b w:val="false"/>
                <w:bCs w:val="false"/>
              </w:rPr>
            </w:pPr>
            <w:r>
              <w:rPr>
                <w:b w:val="false"/>
                <w:bCs w:val="false"/>
                <w:color w:val="000000"/>
                <w:sz w:val="20"/>
                <w:szCs w:val="20"/>
              </w:rPr>
              <w:t>Time to Beam recovery:</w:t>
            </w:r>
          </w:p>
        </w:tc>
        <w:tc>
          <w:tcPr>
            <w:tcW w:w="15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pPr>
            <w:r>
              <w:rPr>
                <w:rFonts w:ascii="Ink Free" w:hAnsi="Ink Free"/>
                <w:color w:val="C9211E"/>
                <w:sz w:val="20"/>
                <w:szCs w:val="20"/>
              </w:rPr>
              <w:t>2 h</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rPr>
                <w:color w:val="000000"/>
                <w:sz w:val="20"/>
                <w:szCs w:val="20"/>
              </w:rPr>
            </w:pPr>
            <w:r>
              <w:rPr>
                <w:color w:val="000000"/>
                <w:sz w:val="20"/>
                <w:szCs w:val="20"/>
              </w:rPr>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color w:val="000000"/>
                <w:sz w:val="20"/>
                <w:szCs w:val="20"/>
              </w:rPr>
            </w:pPr>
            <w:r>
              <w:rPr>
                <w:color w:val="000000"/>
                <w:sz w:val="20"/>
                <w:szCs w:val="20"/>
              </w:rPr>
            </w:r>
          </w:p>
        </w:tc>
      </w:tr>
      <w:tr>
        <w:trPr/>
        <w:tc>
          <w:tcPr>
            <w:tcW w:w="2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pPr>
            <w:r>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color w:val="000000"/>
                <w:sz w:val="20"/>
                <w:szCs w:val="20"/>
              </w:rPr>
            </w:pPr>
            <w:r>
              <w:rPr>
                <w:color w:val="000000"/>
                <w:sz w:val="20"/>
                <w:szCs w:val="20"/>
              </w:rPr>
              <w:t>Tuning Time:</w:t>
            </w:r>
          </w:p>
          <w:p>
            <w:pPr>
              <w:pStyle w:val="Normal"/>
              <w:rPr>
                <w:color w:val="000000"/>
                <w:sz w:val="20"/>
                <w:szCs w:val="20"/>
              </w:rPr>
            </w:pPr>
            <w:r>
              <w:rPr>
                <w:color w:val="000000"/>
                <w:sz w:val="20"/>
                <w:szCs w:val="20"/>
              </w:rPr>
              <w:t>(Time to recover)</w:t>
            </w:r>
          </w:p>
        </w:tc>
        <w:tc>
          <w:tcPr>
            <w:tcW w:w="15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pPr>
            <w:r>
              <w:rPr>
                <w:rFonts w:ascii="Ink Free" w:hAnsi="Ink Free"/>
                <w:color w:val="C9211E"/>
                <w:sz w:val="20"/>
                <w:szCs w:val="20"/>
              </w:rPr>
              <w:t>6.5 h</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jc w:val="center"/>
              <w:rPr>
                <w:color w:val="000000"/>
                <w:sz w:val="20"/>
                <w:szCs w:val="20"/>
              </w:rPr>
            </w:pPr>
            <w:r>
              <w:rPr>
                <w:color w:val="000000"/>
                <w:sz w:val="20"/>
                <w:szCs w:val="20"/>
              </w:rPr>
              <w:t>Excessive Recover Time?</w:t>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rFonts w:ascii="Ink Free" w:hAnsi="Ink Free" w:eastAsia="Calibri" w:cs="Tahoma"/>
                <w:color w:val="C9211E"/>
                <w:kern w:val="0"/>
                <w:sz w:val="20"/>
                <w:szCs w:val="20"/>
                <w:lang w:val="en-GB" w:eastAsia="en-US" w:bidi="ar-SA"/>
              </w:rPr>
            </w:pPr>
            <w:r>
              <w:rPr>
                <w:rFonts w:eastAsia="Calibri" w:cs="Tahoma" w:ascii="Ink Free" w:hAnsi="Ink Free"/>
                <w:color w:val="C9211E"/>
                <w:kern w:val="0"/>
                <w:sz w:val="20"/>
                <w:szCs w:val="20"/>
                <w:lang w:val="en-GB" w:eastAsia="en-US" w:bidi="ar-SA"/>
              </w:rPr>
              <w:t>Yes | No</w:t>
            </w:r>
          </w:p>
        </w:tc>
      </w:tr>
      <w:tr>
        <w:trPr/>
        <w:tc>
          <w:tcPr>
            <w:tcW w:w="2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pPr>
            <w:r>
              <w:rPr/>
            </w:r>
          </w:p>
        </w:tc>
        <w:tc>
          <w:tcPr>
            <w:tcW w:w="2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Mar>
              <w:top w:w="55" w:type="dxa"/>
              <w:bottom w:w="55" w:type="dxa"/>
            </w:tcMar>
            <w:vAlign w:val="center"/>
          </w:tcPr>
          <w:p>
            <w:pPr>
              <w:pStyle w:val="Normal"/>
              <w:rPr>
                <w:color w:val="000000"/>
                <w:sz w:val="20"/>
                <w:szCs w:val="20"/>
              </w:rPr>
            </w:pPr>
            <w:r>
              <w:rPr>
                <w:color w:val="000000"/>
                <w:sz w:val="20"/>
                <w:szCs w:val="20"/>
              </w:rPr>
              <w:t>Total facility down time:</w:t>
            </w:r>
          </w:p>
        </w:tc>
        <w:tc>
          <w:tcPr>
            <w:tcW w:w="15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pPr>
            <w:r>
              <w:rPr>
                <w:rFonts w:ascii="Ink Free" w:hAnsi="Ink Free"/>
                <w:color w:val="C9211E"/>
                <w:sz w:val="20"/>
                <w:szCs w:val="20"/>
              </w:rPr>
              <w:t>14.5 h</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rPr>
                <w:color w:val="000000"/>
                <w:sz w:val="20"/>
                <w:szCs w:val="20"/>
              </w:rPr>
            </w:pPr>
            <w:r>
              <w:rPr>
                <w:color w:val="000000"/>
                <w:sz w:val="20"/>
                <w:szCs w:val="20"/>
              </w:rPr>
            </w:r>
          </w:p>
        </w:tc>
        <w:tc>
          <w:tcPr>
            <w:tcW w:w="1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bottom w:w="55" w:type="dxa"/>
            </w:tcMar>
            <w:vAlign w:val="center"/>
          </w:tcPr>
          <w:p>
            <w:pPr>
              <w:pStyle w:val="Normal"/>
              <w:jc w:val="center"/>
              <w:rPr>
                <w:color w:val="000000"/>
                <w:sz w:val="20"/>
                <w:szCs w:val="20"/>
              </w:rPr>
            </w:pPr>
            <w:r>
              <w:rPr>
                <w:color w:val="000000"/>
                <w:sz w:val="20"/>
                <w:szCs w:val="20"/>
              </w:rPr>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lang w:val="en-GB"/>
              </w:rPr>
            </w:pPr>
            <w:r>
              <w:rPr>
                <w:color w:val="000000"/>
                <w:sz w:val="20"/>
                <w:szCs w:val="20"/>
                <w:lang w:val="en-GB"/>
              </w:rPr>
            </w:r>
          </w:p>
        </w:tc>
        <w:tc>
          <w:tcPr>
            <w:tcW w:w="20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2060"/>
                <w:sz w:val="20"/>
                <w:szCs w:val="20"/>
                <w:lang w:val="en-GB"/>
              </w:rPr>
            </w:pPr>
            <w:r>
              <w:rPr>
                <w:color w:val="002060"/>
                <w:sz w:val="20"/>
                <w:szCs w:val="20"/>
                <w:lang w:val="en-GB"/>
              </w:rPr>
            </w:r>
          </w:p>
        </w:tc>
        <w:tc>
          <w:tcPr>
            <w:tcW w:w="1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2060"/>
                <w:sz w:val="20"/>
                <w:szCs w:val="20"/>
                <w:lang w:val="en-GB"/>
              </w:rPr>
            </w:pPr>
            <w:r>
              <w:rPr>
                <w:color w:val="002060"/>
                <w:sz w:val="20"/>
                <w:szCs w:val="20"/>
                <w:lang w:val="en-GB"/>
              </w:rPr>
            </w:r>
          </w:p>
        </w:tc>
        <w:tc>
          <w:tcPr>
            <w:tcW w:w="319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2060"/>
                <w:sz w:val="20"/>
                <w:szCs w:val="20"/>
                <w:lang w:val="en-GB"/>
              </w:rPr>
            </w:pPr>
            <w:r>
              <w:rPr>
                <w:color w:val="002060"/>
                <w:sz w:val="20"/>
                <w:szCs w:val="20"/>
                <w:lang w:val="en-GB"/>
              </w:rPr>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rPr>
                <w:b/>
                <w:b/>
                <w:color w:val="000000"/>
                <w:sz w:val="18"/>
                <w:szCs w:val="18"/>
                <w:lang w:val="en-GB"/>
              </w:rPr>
            </w:pPr>
            <w:r>
              <w:rPr>
                <w:b/>
                <w:color w:val="000000"/>
                <w:sz w:val="18"/>
                <w:szCs w:val="18"/>
                <w:lang w:val="en-GB"/>
              </w:rPr>
              <w:t>Team meeting history</w:t>
            </w:r>
          </w:p>
        </w:tc>
        <w:tc>
          <w:tcPr>
            <w:tcW w:w="20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rPr>
                <w:color w:val="002060"/>
                <w:sz w:val="18"/>
                <w:szCs w:val="18"/>
                <w:lang w:val="en-GB"/>
              </w:rPr>
            </w:pPr>
            <w:r>
              <w:rPr>
                <w:color w:val="002060"/>
                <w:sz w:val="18"/>
                <w:szCs w:val="18"/>
                <w:lang w:val="en-GB"/>
              </w:rPr>
            </w:r>
          </w:p>
        </w:tc>
        <w:tc>
          <w:tcPr>
            <w:tcW w:w="477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rPr>
                <w:color w:val="002060"/>
                <w:sz w:val="18"/>
                <w:szCs w:val="18"/>
                <w:lang w:val="en-GB"/>
              </w:rPr>
            </w:pPr>
            <w:r>
              <w:rPr>
                <w:color w:val="002060"/>
                <w:sz w:val="18"/>
                <w:szCs w:val="18"/>
                <w:lang w:val="en-GB"/>
              </w:rPr>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color w:val="002060"/>
                <w:sz w:val="20"/>
                <w:szCs w:val="20"/>
                <w:lang w:val="en-GB"/>
              </w:rPr>
              <w:t>1</w:t>
            </w:r>
            <w:r>
              <w:rPr>
                <w:color w:val="002060"/>
                <w:sz w:val="20"/>
                <w:szCs w:val="20"/>
                <w:vertAlign w:val="superscript"/>
                <w:lang w:val="en-GB"/>
              </w:rPr>
              <w:t>st</w:t>
            </w:r>
            <w:r>
              <w:rPr>
                <w:color w:val="002060"/>
                <w:sz w:val="20"/>
                <w:szCs w:val="20"/>
                <w:lang w:val="en-GB"/>
              </w:rPr>
              <w:t xml:space="preserve"> meeting</w:t>
            </w:r>
          </w:p>
        </w:tc>
        <w:tc>
          <w:tcPr>
            <w:tcW w:w="20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ascii="Ink Free" w:hAnsi="Ink Free"/>
                <w:color w:val="C9211E"/>
                <w:sz w:val="20"/>
                <w:szCs w:val="20"/>
                <w:lang w:val="en-GB"/>
              </w:rPr>
              <w:t>dd.mm.20yy</w:t>
            </w:r>
          </w:p>
        </w:tc>
        <w:tc>
          <w:tcPr>
            <w:tcW w:w="477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2060"/>
                <w:sz w:val="20"/>
                <w:szCs w:val="20"/>
                <w:lang w:val="en-GB"/>
              </w:rPr>
            </w:pPr>
            <w:r>
              <w:rPr>
                <w:color w:val="002060"/>
                <w:sz w:val="20"/>
                <w:szCs w:val="20"/>
                <w:lang w:val="en-GB"/>
              </w:rPr>
            </w:r>
          </w:p>
        </w:tc>
      </w:tr>
      <w:tr>
        <w:trPr/>
        <w:tc>
          <w:tcPr>
            <w:tcW w:w="22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color w:val="000000"/>
                <w:sz w:val="20"/>
                <w:szCs w:val="20"/>
                <w:lang w:val="en-GB"/>
              </w:rPr>
              <w:t>2</w:t>
            </w:r>
            <w:r>
              <w:rPr>
                <w:color w:val="000000"/>
                <w:sz w:val="20"/>
                <w:szCs w:val="20"/>
                <w:vertAlign w:val="superscript"/>
                <w:lang w:val="en-GB"/>
              </w:rPr>
              <w:t>nd</w:t>
            </w:r>
            <w:r>
              <w:rPr>
                <w:color w:val="000000"/>
                <w:sz w:val="20"/>
                <w:szCs w:val="20"/>
                <w:lang w:val="en-GB"/>
              </w:rPr>
              <w:t xml:space="preserve"> meeting</w:t>
            </w:r>
          </w:p>
        </w:tc>
        <w:tc>
          <w:tcPr>
            <w:tcW w:w="20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rPr>
            </w:pPr>
            <w:r>
              <w:rPr>
                <w:rFonts w:ascii="Ink Free" w:hAnsi="Ink Free"/>
                <w:color w:val="C9211E"/>
                <w:sz w:val="20"/>
                <w:szCs w:val="20"/>
                <w:lang w:val="en-GB"/>
              </w:rPr>
              <w:t>dd,mm.20yy</w:t>
            </w:r>
          </w:p>
        </w:tc>
        <w:tc>
          <w:tcPr>
            <w:tcW w:w="477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2060"/>
                <w:sz w:val="20"/>
                <w:szCs w:val="20"/>
                <w:lang w:val="en-GB"/>
              </w:rPr>
            </w:pPr>
            <w:r>
              <w:rPr>
                <w:color w:val="002060"/>
                <w:sz w:val="20"/>
                <w:szCs w:val="20"/>
                <w:lang w:val="en-GB"/>
              </w:rPr>
            </w:r>
          </w:p>
        </w:tc>
      </w:tr>
    </w:tbl>
    <w:p>
      <w:pPr>
        <w:pStyle w:val="Normal"/>
        <w:rPr>
          <w:color w:val="002060"/>
          <w:sz w:val="16"/>
          <w:szCs w:val="18"/>
          <w:lang w:val="en-GB"/>
        </w:rPr>
      </w:pPr>
      <w:r>
        <w:rPr>
          <w:color w:val="002060"/>
          <w:sz w:val="16"/>
          <w:szCs w:val="18"/>
          <w:lang w:val="en-GB"/>
        </w:rPr>
      </w:r>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264"/>
        <w:gridCol w:w="2264"/>
        <w:gridCol w:w="2264"/>
        <w:gridCol w:w="2263"/>
      </w:tblGrid>
      <w:tr>
        <w:trPr/>
        <w:tc>
          <w:tcPr>
            <w:tcW w:w="9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D1: Form the Team (responsibility: Team Leader)</w:t>
            </w:r>
          </w:p>
        </w:tc>
      </w:tr>
      <w:tr>
        <w:trPr/>
        <w:tc>
          <w:tcPr>
            <w:tcW w:w="9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8"/>
                <w:szCs w:val="18"/>
                <w:lang w:val="en-GB"/>
              </w:rPr>
              <w:t>Leader of 8D-Report informs MQ about new failure.</w:t>
            </w:r>
          </w:p>
          <w:p>
            <w:pPr>
              <w:pStyle w:val="Normal"/>
              <w:rPr>
                <w:sz w:val="18"/>
                <w:szCs w:val="18"/>
              </w:rPr>
            </w:pPr>
            <w:r>
              <w:rPr>
                <w:i/>
                <w:color w:val="00B0F0"/>
                <w:sz w:val="18"/>
                <w:szCs w:val="18"/>
                <w:lang w:val="en-GB"/>
              </w:rPr>
              <w:t>Who are your team members and who is going to be the team leader? What are the roles and responsibilities?</w:t>
            </w:r>
          </w:p>
        </w:tc>
      </w:tr>
      <w:tr>
        <w:trPr/>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Role</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Name</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Acronym</w:t>
            </w:r>
          </w:p>
        </w:tc>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Department</w:t>
            </w:r>
          </w:p>
        </w:tc>
      </w:tr>
      <w:tr>
        <w:trPr/>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sz w:val="20"/>
                <w:szCs w:val="20"/>
              </w:rPr>
            </w:pPr>
            <w:r>
              <w:rPr>
                <w:sz w:val="20"/>
                <w:szCs w:val="20"/>
              </w:rPr>
              <w:t>8D Lead</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t>Max Mustermann</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t>MM</w:t>
            </w:r>
          </w:p>
        </w:tc>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t>XYZ</w:t>
            </w:r>
          </w:p>
        </w:tc>
      </w:tr>
      <w:tr>
        <w:trPr/>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jc w:val="center"/>
              <w:rPr>
                <w:rFonts w:ascii="Calibri" w:hAnsi="Calibri" w:eastAsia="Calibri" w:cs="Tahoma"/>
                <w:color w:val="auto"/>
                <w:kern w:val="0"/>
                <w:sz w:val="20"/>
                <w:szCs w:val="20"/>
                <w:lang w:val="nl-NL" w:eastAsia="en-US" w:bidi="ar-SA"/>
              </w:rPr>
            </w:pPr>
            <w:r>
              <w:rPr>
                <w:rFonts w:eastAsia="Calibri" w:cs="Tahoma"/>
                <w:color w:val="auto"/>
                <w:kern w:val="0"/>
                <w:sz w:val="20"/>
                <w:szCs w:val="20"/>
                <w:lang w:val="nl-NL" w:eastAsia="en-US" w:bidi="ar-SA"/>
              </w:rPr>
              <w:t>Run Coordinator (RC)</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t>Britta Beispiel</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t>BB</w:t>
            </w:r>
          </w:p>
        </w:tc>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t>UVW</w:t>
            </w:r>
          </w:p>
        </w:tc>
      </w:tr>
      <w:tr>
        <w:trPr/>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Ink Free" w:hAnsi="Ink Free"/>
                <w:color w:val="C9211E"/>
                <w:sz w:val="20"/>
                <w:szCs w:val="20"/>
              </w:rPr>
            </w:pPr>
            <w:r>
              <w:rPr>
                <w:rFonts w:ascii="Ink Free" w:hAnsi="Ink Free"/>
                <w:color w:val="C9211E"/>
                <w:sz w:val="20"/>
                <w:szCs w:val="20"/>
              </w:rPr>
              <w:t>...</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r>
          </w:p>
        </w:tc>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r>
          </w:p>
        </w:tc>
      </w:tr>
      <w:tr>
        <w:trPr/>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Ink Free" w:hAnsi="Ink Free"/>
                <w:color w:val="C9211E"/>
                <w:sz w:val="20"/>
                <w:szCs w:val="20"/>
              </w:rPr>
            </w:pPr>
            <w:r>
              <w:rPr>
                <w:rFonts w:ascii="Ink Free" w:hAnsi="Ink Free"/>
                <w:color w:val="C9211E"/>
                <w:sz w:val="20"/>
                <w:szCs w:val="20"/>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r>
          </w:p>
        </w:tc>
        <w:tc>
          <w:tcPr>
            <w:tcW w:w="2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textAlignment w:val="center"/>
              <w:rPr>
                <w:rFonts w:ascii="Ink Free" w:hAnsi="Ink Free"/>
                <w:color w:val="C9211E"/>
                <w:sz w:val="20"/>
                <w:szCs w:val="20"/>
              </w:rPr>
            </w:pPr>
            <w:r>
              <w:rPr>
                <w:rFonts w:ascii="Ink Free" w:hAnsi="Ink Free"/>
                <w:color w:val="C9211E"/>
                <w:sz w:val="20"/>
                <w:szCs w:val="20"/>
              </w:rPr>
            </w:r>
          </w:p>
        </w:tc>
      </w:tr>
    </w:tbl>
    <w:p>
      <w:pPr>
        <w:pStyle w:val="Normal"/>
        <w:rPr>
          <w:color w:val="002060"/>
          <w:sz w:val="16"/>
          <w:szCs w:val="18"/>
          <w:lang w:val="en-GB"/>
        </w:rPr>
      </w:pPr>
      <w:r>
        <w:rPr>
          <w:color w:val="002060"/>
          <w:sz w:val="16"/>
          <w:szCs w:val="18"/>
          <w:lang w:val="en-GB"/>
        </w:rPr>
      </w:r>
    </w:p>
    <w:tbl>
      <w:tblPr>
        <w:tblW w:w="905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4"/>
        <w:gridCol w:w="8154"/>
      </w:tblGrid>
      <w:tr>
        <w:trPr/>
        <w:tc>
          <w:tcPr>
            <w:tcW w:w="90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D2: Fault description, Event chronology</w:t>
            </w:r>
          </w:p>
        </w:tc>
      </w:tr>
      <w:tr>
        <w:trPr>
          <w:trHeight w:val="33" w:hRule="atLeast"/>
        </w:trPr>
        <w:tc>
          <w:tcPr>
            <w:tcW w:w="90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8"/>
                <w:szCs w:val="18"/>
                <w:lang w:val="en-GB"/>
              </w:rPr>
              <w:t xml:space="preserve">What is/was the problem? What was the fault history? </w:t>
            </w:r>
          </w:p>
        </w:tc>
      </w:tr>
      <w:tr>
        <w:trPr>
          <w:trHeight w:val="33" w:hRule="atLeast"/>
        </w:trPr>
        <w:tc>
          <w:tcPr>
            <w:tcW w:w="90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en-GB"/>
              </w:rPr>
            </w:pPr>
            <w:r>
              <w:rPr>
                <w:sz w:val="20"/>
                <w:szCs w:val="20"/>
                <w:lang w:val="en-GB"/>
              </w:rPr>
              <w:t>Intro text can go here</w:t>
            </w:r>
          </w:p>
        </w:tc>
      </w:tr>
      <w:tr>
        <w:trPr>
          <w:trHeight w:val="33" w:hRule="atLeast"/>
        </w:trPr>
        <w:tc>
          <w:tcPr>
            <w:tcW w:w="9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en-GB"/>
              </w:rPr>
            </w:pPr>
            <w:r>
              <w:rPr>
                <w:sz w:val="20"/>
                <w:szCs w:val="20"/>
                <w:lang w:val="en-GB"/>
              </w:rPr>
              <w:t>hh:mm</w:t>
            </w:r>
          </w:p>
        </w:tc>
        <w:tc>
          <w:tcPr>
            <w:tcW w:w="8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C9211E"/>
                <w:sz w:val="20"/>
                <w:szCs w:val="20"/>
                <w:lang w:val="en-GB"/>
              </w:rPr>
            </w:pPr>
            <w:r>
              <w:rPr>
                <w:color w:val="C9211E"/>
                <w:sz w:val="20"/>
                <w:szCs w:val="20"/>
                <w:lang w:val="en-GB"/>
              </w:rPr>
              <w:t>...</w:t>
            </w:r>
          </w:p>
        </w:tc>
      </w:tr>
      <w:tr>
        <w:trPr>
          <w:trHeight w:val="33" w:hRule="atLeast"/>
        </w:trPr>
        <w:tc>
          <w:tcPr>
            <w:tcW w:w="9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en-GB"/>
              </w:rPr>
            </w:pPr>
            <w:r>
              <w:rPr>
                <w:sz w:val="20"/>
                <w:szCs w:val="20"/>
                <w:lang w:val="en-GB"/>
              </w:rPr>
              <w:t>hh:mm</w:t>
            </w:r>
          </w:p>
        </w:tc>
        <w:tc>
          <w:tcPr>
            <w:tcW w:w="8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C9211E"/>
                <w:sz w:val="20"/>
                <w:szCs w:val="20"/>
                <w:lang w:val="en-GB"/>
              </w:rPr>
            </w:pPr>
            <w:r>
              <w:rPr>
                <w:color w:val="C9211E"/>
                <w:sz w:val="20"/>
                <w:szCs w:val="20"/>
                <w:lang w:val="en-GB"/>
              </w:rPr>
              <w:t>...</w:t>
            </w:r>
          </w:p>
        </w:tc>
      </w:tr>
      <w:tr>
        <w:trPr>
          <w:trHeight w:val="33" w:hRule="atLeast"/>
        </w:trPr>
        <w:tc>
          <w:tcPr>
            <w:tcW w:w="9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en-GB"/>
              </w:rPr>
            </w:pPr>
            <w:r>
              <w:rPr>
                <w:sz w:val="20"/>
                <w:szCs w:val="20"/>
                <w:lang w:val="en-GB"/>
              </w:rPr>
              <w:t>hh:mm</w:t>
            </w:r>
          </w:p>
        </w:tc>
        <w:tc>
          <w:tcPr>
            <w:tcW w:w="8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C9211E"/>
                <w:sz w:val="20"/>
                <w:szCs w:val="20"/>
                <w:lang w:val="en-GB"/>
              </w:rPr>
            </w:pPr>
            <w:r>
              <w:rPr>
                <w:color w:val="C9211E"/>
                <w:sz w:val="20"/>
                <w:szCs w:val="20"/>
                <w:lang w:val="en-GB"/>
              </w:rPr>
              <w:t>…</w:t>
            </w:r>
          </w:p>
        </w:tc>
      </w:tr>
    </w:tbl>
    <w:p>
      <w:pPr>
        <w:pStyle w:val="Normal"/>
        <w:rPr>
          <w:color w:val="002060"/>
          <w:sz w:val="16"/>
          <w:szCs w:val="18"/>
          <w:lang w:val="en-GB"/>
        </w:rPr>
      </w:pPr>
      <w:r>
        <w:rPr>
          <w:color w:val="002060"/>
          <w:sz w:val="16"/>
          <w:szCs w:val="18"/>
          <w:lang w:val="en-GB"/>
        </w:rPr>
      </w:r>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56"/>
      </w:tblGrid>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D3: Interim Containment Action(s) (ICA)</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8"/>
                <w:szCs w:val="18"/>
                <w:lang w:val="en-GB"/>
              </w:rPr>
              <w:t>What fixes or workarounds were implemented (temporary or otherwise) to allow machine recovery to start.</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88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Pr>
            <w:tblGrid>
              <w:gridCol w:w="1402"/>
              <w:gridCol w:w="3626"/>
              <w:gridCol w:w="1365"/>
              <w:gridCol w:w="1364"/>
              <w:gridCol w:w="1083"/>
            </w:tblGrid>
            <w:tr>
              <w:trPr/>
              <w:tc>
                <w:tcPr>
                  <w:tcW w:w="1402" w:type="dxa"/>
                  <w:tcBorders>
                    <w:top w:val="single" w:sz="2" w:space="0" w:color="000000"/>
                    <w:left w:val="single" w:sz="2" w:space="0" w:color="000000"/>
                    <w:bottom w:val="single" w:sz="2" w:space="0" w:color="000000"/>
                    <w:insideH w:val="single" w:sz="2" w:space="0" w:color="000000"/>
                  </w:tcBorders>
                  <w:shd w:fill="DDDDDD" w:val="clear"/>
                </w:tcPr>
                <w:p>
                  <w:pPr>
                    <w:pStyle w:val="Tabelleninhalt"/>
                    <w:rPr>
                      <w:sz w:val="20"/>
                      <w:szCs w:val="20"/>
                    </w:rPr>
                  </w:pPr>
                  <w:r>
                    <w:rPr>
                      <w:sz w:val="20"/>
                      <w:szCs w:val="20"/>
                    </w:rPr>
                    <w:t>No. of action</w:t>
                  </w:r>
                </w:p>
              </w:tc>
              <w:tc>
                <w:tcPr>
                  <w:tcW w:w="3626" w:type="dxa"/>
                  <w:tcBorders>
                    <w:top w:val="single" w:sz="2" w:space="0" w:color="000000"/>
                    <w:left w:val="single" w:sz="2" w:space="0" w:color="000000"/>
                    <w:bottom w:val="single" w:sz="2" w:space="0" w:color="000000"/>
                    <w:insideH w:val="single" w:sz="2" w:space="0" w:color="000000"/>
                  </w:tcBorders>
                  <w:shd w:fill="DDDDDD" w:val="clear"/>
                </w:tcPr>
                <w:p>
                  <w:pPr>
                    <w:pStyle w:val="Tabelleninhalt"/>
                    <w:rPr>
                      <w:sz w:val="20"/>
                      <w:szCs w:val="20"/>
                    </w:rPr>
                  </w:pPr>
                  <w:r>
                    <w:rPr>
                      <w:sz w:val="20"/>
                      <w:szCs w:val="20"/>
                    </w:rPr>
                    <w:t>What</w:t>
                  </w:r>
                </w:p>
              </w:tc>
              <w:tc>
                <w:tcPr>
                  <w:tcW w:w="1365" w:type="dxa"/>
                  <w:tcBorders>
                    <w:top w:val="single" w:sz="2" w:space="0" w:color="000000"/>
                    <w:left w:val="single" w:sz="2" w:space="0" w:color="000000"/>
                    <w:bottom w:val="single" w:sz="2" w:space="0" w:color="000000"/>
                    <w:insideH w:val="single" w:sz="2" w:space="0" w:color="000000"/>
                  </w:tcBorders>
                  <w:shd w:fill="DDDDDD" w:val="clear"/>
                </w:tcPr>
                <w:p>
                  <w:pPr>
                    <w:pStyle w:val="Tabelleninhalt"/>
                    <w:jc w:val="center"/>
                    <w:rPr>
                      <w:sz w:val="20"/>
                      <w:szCs w:val="20"/>
                    </w:rPr>
                  </w:pPr>
                  <w:r>
                    <w:rPr>
                      <w:sz w:val="20"/>
                      <w:szCs w:val="20"/>
                    </w:rPr>
                    <w:t>When</w:t>
                  </w:r>
                </w:p>
              </w:tc>
              <w:tc>
                <w:tcPr>
                  <w:tcW w:w="1364" w:type="dxa"/>
                  <w:tcBorders>
                    <w:top w:val="single" w:sz="2" w:space="0" w:color="000000"/>
                    <w:left w:val="single" w:sz="2" w:space="0" w:color="000000"/>
                    <w:bottom w:val="single" w:sz="2" w:space="0" w:color="000000"/>
                    <w:insideH w:val="single" w:sz="2" w:space="0" w:color="000000"/>
                  </w:tcBorders>
                  <w:shd w:fill="DDDDDD" w:val="clear"/>
                </w:tcPr>
                <w:p>
                  <w:pPr>
                    <w:pStyle w:val="Tabelleninhalt"/>
                    <w:jc w:val="center"/>
                    <w:rPr>
                      <w:sz w:val="20"/>
                      <w:szCs w:val="20"/>
                    </w:rPr>
                  </w:pPr>
                  <w:r>
                    <w:rPr>
                      <w:sz w:val="20"/>
                      <w:szCs w:val="20"/>
                    </w:rPr>
                    <w:t>Who</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tcPr>
                <w:p>
                  <w:pPr>
                    <w:pStyle w:val="Tabelleninhalt"/>
                    <w:jc w:val="center"/>
                    <w:rPr>
                      <w:sz w:val="20"/>
                      <w:szCs w:val="20"/>
                    </w:rPr>
                  </w:pPr>
                  <w:r>
                    <w:rPr>
                      <w:sz w:val="20"/>
                      <w:szCs w:val="20"/>
                    </w:rPr>
                    <w:t>Status</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D3-1</w:t>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pPr>
                  <w:r>
                    <w:rPr>
                      <w:rFonts w:ascii="Ink Free" w:hAnsi="Ink Free"/>
                      <w:color w:val="C9211E"/>
                      <w:sz w:val="20"/>
                      <w:szCs w:val="20"/>
                    </w:rPr>
                    <w:t>Specific and precise statement here</w:t>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bookmarkStart w:id="0" w:name="__DdeLink__1126_140821191"/>
                  <w:r>
                    <w:rPr>
                      <w:rFonts w:ascii="Ink Free" w:hAnsi="Ink Free"/>
                      <w:color w:val="C9211E"/>
                      <w:sz w:val="20"/>
                      <w:szCs w:val="20"/>
                    </w:rPr>
                    <w:t>dd.mm.yyyy</w:t>
                  </w:r>
                  <w:bookmarkEnd w:id="0"/>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MM</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open</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bl>
          <w:p>
            <w:pPr>
              <w:pStyle w:val="Normal"/>
              <w:rPr/>
            </w:pPr>
            <w:r>
              <w:rPr/>
            </w:r>
          </w:p>
        </w:tc>
      </w:tr>
    </w:tbl>
    <w:p>
      <w:pPr>
        <w:pStyle w:val="Normal"/>
        <w:rPr>
          <w:color w:val="002060"/>
          <w:sz w:val="16"/>
          <w:szCs w:val="18"/>
          <w:lang w:val="en-GB"/>
        </w:rPr>
      </w:pPr>
      <w:r>
        <w:rPr>
          <w:color w:val="002060"/>
          <w:sz w:val="16"/>
          <w:szCs w:val="18"/>
          <w:lang w:val="en-GB"/>
        </w:rPr>
      </w:r>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56"/>
      </w:tblGrid>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D4: Root Cause Analysis</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16"/>
                <w:lang w:val="en-GB"/>
              </w:rPr>
            </w:pPr>
            <w:r>
              <w:rPr>
                <w:i/>
                <w:color w:val="00B0F0"/>
                <w:sz w:val="18"/>
                <w:szCs w:val="18"/>
                <w:lang w:val="en-GB"/>
              </w:rPr>
              <w:t>Identify all possible root causes that could explain why the fault occurred.</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i/>
                <w:i/>
                <w:color w:val="00B0F0"/>
                <w:sz w:val="16"/>
                <w:szCs w:val="16"/>
                <w:lang w:val="en-GB"/>
              </w:rPr>
            </w:pPr>
            <w:r>
              <w:rPr>
                <w:i/>
                <w:color w:val="00B0F0"/>
                <w:sz w:val="16"/>
                <w:szCs w:val="16"/>
                <w:lang w:val="en-GB"/>
              </w:rPr>
            </w:r>
          </w:p>
          <w:p>
            <w:pPr>
              <w:pStyle w:val="ListParagraph"/>
              <w:ind w:left="0" w:right="0" w:hanging="0"/>
              <w:rPr>
                <w:sz w:val="20"/>
                <w:szCs w:val="20"/>
                <w:lang w:val="en-GB"/>
              </w:rPr>
            </w:pPr>
            <w:r>
              <w:rPr>
                <w:sz w:val="20"/>
                <w:szCs w:val="20"/>
                <w:lang w:val="en-GB"/>
              </w:rPr>
            </w:r>
          </w:p>
          <w:p>
            <w:pPr>
              <w:pStyle w:val="ListParagraph"/>
              <w:numPr>
                <w:ilvl w:val="0"/>
                <w:numId w:val="1"/>
              </w:numPr>
              <w:rPr>
                <w:sz w:val="20"/>
                <w:szCs w:val="20"/>
                <w:lang w:val="en-GB"/>
              </w:rPr>
            </w:pPr>
            <w:r>
              <w:rPr>
                <w:sz w:val="20"/>
                <w:szCs w:val="20"/>
                <w:lang w:val="en-GB"/>
              </w:rPr>
              <w:t>...</w:t>
            </w:r>
          </w:p>
          <w:p>
            <w:pPr>
              <w:pStyle w:val="ListParagraph"/>
              <w:numPr>
                <w:ilvl w:val="0"/>
                <w:numId w:val="1"/>
              </w:numPr>
              <w:jc w:val="left"/>
              <w:rPr>
                <w:sz w:val="20"/>
                <w:szCs w:val="20"/>
                <w:lang w:val="en-GB"/>
              </w:rPr>
            </w:pPr>
            <w:r>
              <w:rPr>
                <w:sz w:val="20"/>
                <w:szCs w:val="20"/>
                <w:lang w:val="en-GB"/>
              </w:rPr>
              <w:t>...</w:t>
            </w:r>
          </w:p>
          <w:p>
            <w:pPr>
              <w:pStyle w:val="ListParagraph"/>
              <w:numPr>
                <w:ilvl w:val="0"/>
                <w:numId w:val="1"/>
              </w:numPr>
              <w:rPr>
                <w:sz w:val="20"/>
                <w:szCs w:val="20"/>
                <w:lang w:val="en-GB"/>
              </w:rPr>
            </w:pPr>
            <w:r>
              <w:rPr>
                <w:sz w:val="20"/>
                <w:szCs w:val="20"/>
                <w:lang w:val="en-GB"/>
              </w:rPr>
              <w:t>…</w:t>
            </w:r>
          </w:p>
        </w:tc>
      </w:tr>
    </w:tbl>
    <w:p>
      <w:pPr>
        <w:pStyle w:val="Normal"/>
        <w:rPr>
          <w:lang w:val="en-GB"/>
        </w:rPr>
      </w:pPr>
      <w:r>
        <w:rPr>
          <w:lang w:val="en-GB"/>
        </w:rPr>
      </w:r>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56"/>
      </w:tblGrid>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D5: Developing Permanent Corrective Actions (PCA)</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8"/>
                <w:szCs w:val="18"/>
                <w:lang w:val="en-GB"/>
              </w:rPr>
              <w:t>What permanent corrective actions can (should) be developed to solve the problem(s)? What are the deadlines? What is the proof of effectiveness?</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88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Pr>
            <w:tblGrid>
              <w:gridCol w:w="1402"/>
              <w:gridCol w:w="3626"/>
              <w:gridCol w:w="1365"/>
              <w:gridCol w:w="1364"/>
              <w:gridCol w:w="1083"/>
            </w:tblGrid>
            <w:tr>
              <w:trPr/>
              <w:tc>
                <w:tcPr>
                  <w:tcW w:w="1402" w:type="dxa"/>
                  <w:tcBorders>
                    <w:top w:val="single" w:sz="2" w:space="0" w:color="000000"/>
                    <w:left w:val="single" w:sz="2" w:space="0" w:color="000000"/>
                    <w:bottom w:val="single" w:sz="2" w:space="0" w:color="000000"/>
                    <w:insideH w:val="single" w:sz="2" w:space="0" w:color="000000"/>
                  </w:tcBorders>
                  <w:shd w:fill="DDDDDD" w:val="clear"/>
                </w:tcPr>
                <w:p>
                  <w:pPr>
                    <w:pStyle w:val="Tabelleninhalt"/>
                    <w:rPr>
                      <w:sz w:val="20"/>
                      <w:szCs w:val="20"/>
                    </w:rPr>
                  </w:pPr>
                  <w:r>
                    <w:rPr>
                      <w:sz w:val="20"/>
                      <w:szCs w:val="20"/>
                    </w:rPr>
                    <w:t>No. of actions</w:t>
                  </w:r>
                </w:p>
              </w:tc>
              <w:tc>
                <w:tcPr>
                  <w:tcW w:w="3626" w:type="dxa"/>
                  <w:tcBorders>
                    <w:top w:val="single" w:sz="2" w:space="0" w:color="000000"/>
                    <w:left w:val="single" w:sz="2" w:space="0" w:color="000000"/>
                    <w:bottom w:val="single" w:sz="2" w:space="0" w:color="000000"/>
                    <w:insideH w:val="single" w:sz="2" w:space="0" w:color="000000"/>
                  </w:tcBorders>
                  <w:shd w:fill="DDDDDD" w:val="clear"/>
                </w:tcPr>
                <w:p>
                  <w:pPr>
                    <w:pStyle w:val="Tabelleninhalt"/>
                    <w:rPr>
                      <w:sz w:val="20"/>
                      <w:szCs w:val="20"/>
                    </w:rPr>
                  </w:pPr>
                  <w:r>
                    <w:rPr>
                      <w:sz w:val="20"/>
                      <w:szCs w:val="20"/>
                    </w:rPr>
                    <w:t>What</w:t>
                  </w:r>
                </w:p>
              </w:tc>
              <w:tc>
                <w:tcPr>
                  <w:tcW w:w="1365" w:type="dxa"/>
                  <w:tcBorders>
                    <w:top w:val="single" w:sz="2" w:space="0" w:color="000000"/>
                    <w:left w:val="single" w:sz="2" w:space="0" w:color="000000"/>
                    <w:bottom w:val="single" w:sz="2" w:space="0" w:color="000000"/>
                    <w:insideH w:val="single" w:sz="2" w:space="0" w:color="000000"/>
                  </w:tcBorders>
                  <w:shd w:fill="DDDDDD" w:val="clear"/>
                </w:tcPr>
                <w:p>
                  <w:pPr>
                    <w:pStyle w:val="Tabelleninhalt"/>
                    <w:jc w:val="center"/>
                    <w:rPr>
                      <w:sz w:val="20"/>
                      <w:szCs w:val="20"/>
                    </w:rPr>
                  </w:pPr>
                  <w:r>
                    <w:rPr>
                      <w:sz w:val="20"/>
                      <w:szCs w:val="20"/>
                    </w:rPr>
                    <w:t>When</w:t>
                  </w:r>
                </w:p>
              </w:tc>
              <w:tc>
                <w:tcPr>
                  <w:tcW w:w="1364" w:type="dxa"/>
                  <w:tcBorders>
                    <w:top w:val="single" w:sz="2" w:space="0" w:color="000000"/>
                    <w:left w:val="single" w:sz="2" w:space="0" w:color="000000"/>
                    <w:bottom w:val="single" w:sz="2" w:space="0" w:color="000000"/>
                    <w:insideH w:val="single" w:sz="2" w:space="0" w:color="000000"/>
                  </w:tcBorders>
                  <w:shd w:fill="DDDDDD" w:val="clear"/>
                </w:tcPr>
                <w:p>
                  <w:pPr>
                    <w:pStyle w:val="Tabelleninhalt"/>
                    <w:jc w:val="center"/>
                    <w:rPr>
                      <w:sz w:val="20"/>
                      <w:szCs w:val="20"/>
                    </w:rPr>
                  </w:pPr>
                  <w:r>
                    <w:rPr>
                      <w:sz w:val="20"/>
                      <w:szCs w:val="20"/>
                    </w:rPr>
                    <w:t>Who</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tcPr>
                <w:p>
                  <w:pPr>
                    <w:pStyle w:val="Tabelleninhalt"/>
                    <w:jc w:val="center"/>
                    <w:rPr>
                      <w:sz w:val="20"/>
                      <w:szCs w:val="20"/>
                    </w:rPr>
                  </w:pPr>
                  <w:r>
                    <w:rPr>
                      <w:sz w:val="20"/>
                      <w:szCs w:val="20"/>
                    </w:rPr>
                    <w:t>Status</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D5-1</w:t>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pPr>
                  <w:r>
                    <w:rPr>
                      <w:rFonts w:ascii="Ink Free" w:hAnsi="Ink Free"/>
                      <w:color w:val="C9211E"/>
                      <w:sz w:val="20"/>
                      <w:szCs w:val="20"/>
                    </w:rPr>
                    <w:t>Concrete action</w:t>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dd.mm.yyyy</w:t>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tbd</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D5-2</w:t>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pPr>
                  <w:r>
                    <w:rPr>
                      <w:rFonts w:ascii="Ink Free" w:hAnsi="Ink Free"/>
                      <w:color w:val="C9211E"/>
                      <w:sz w:val="20"/>
                      <w:szCs w:val="20"/>
                    </w:rPr>
                    <w:t>Detailed description</w:t>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dd.mm.yyyy</w:t>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BB</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open</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bl>
          <w:p>
            <w:pPr>
              <w:pStyle w:val="Normal"/>
              <w:rPr/>
            </w:pPr>
            <w:r>
              <w:rPr/>
            </w:r>
          </w:p>
        </w:tc>
      </w:tr>
    </w:tbl>
    <w:p>
      <w:pPr>
        <w:pStyle w:val="Normal"/>
        <w:rPr>
          <w:lang w:val="en-GB"/>
        </w:rPr>
      </w:pPr>
      <w:r>
        <w:rPr>
          <w:lang w:val="en-GB"/>
        </w:rPr>
      </w:r>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56"/>
      </w:tblGrid>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D6: Implementation plan for the Permanent Corrective Actions (PCA)</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8"/>
                <w:szCs w:val="18"/>
                <w:lang w:val="en-GB"/>
              </w:rPr>
              <w:t>Which permanent corrective actions will be implemented and who is responsible for the implementation? What are the deadlines?</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88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Pr>
            <w:tblGrid>
              <w:gridCol w:w="1402"/>
              <w:gridCol w:w="3626"/>
              <w:gridCol w:w="1365"/>
              <w:gridCol w:w="1364"/>
              <w:gridCol w:w="1083"/>
            </w:tblGrid>
            <w:tr>
              <w:trPr/>
              <w:tc>
                <w:tcPr>
                  <w:tcW w:w="1402"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sz w:val="20"/>
                      <w:szCs w:val="20"/>
                    </w:rPr>
                  </w:pPr>
                  <w:r>
                    <w:rPr>
                      <w:sz w:val="20"/>
                      <w:szCs w:val="20"/>
                    </w:rPr>
                    <w:t>No. of measure</w:t>
                  </w:r>
                </w:p>
              </w:tc>
              <w:tc>
                <w:tcPr>
                  <w:tcW w:w="3626"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sz w:val="20"/>
                      <w:szCs w:val="20"/>
                    </w:rPr>
                  </w:pPr>
                  <w:r>
                    <w:rPr>
                      <w:sz w:val="20"/>
                      <w:szCs w:val="20"/>
                    </w:rPr>
                    <w:t>What</w:t>
                  </w:r>
                </w:p>
              </w:tc>
              <w:tc>
                <w:tcPr>
                  <w:tcW w:w="136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sz w:val="20"/>
                      <w:szCs w:val="20"/>
                    </w:rPr>
                  </w:pPr>
                  <w:r>
                    <w:rPr>
                      <w:sz w:val="20"/>
                      <w:szCs w:val="20"/>
                    </w:rPr>
                    <w:t>When</w:t>
                  </w:r>
                </w:p>
              </w:tc>
              <w:tc>
                <w:tcPr>
                  <w:tcW w:w="136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sz w:val="20"/>
                      <w:szCs w:val="20"/>
                    </w:rPr>
                  </w:pPr>
                  <w:r>
                    <w:rPr>
                      <w:sz w:val="20"/>
                      <w:szCs w:val="20"/>
                    </w:rPr>
                    <w:t>Who</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sz w:val="20"/>
                      <w:szCs w:val="20"/>
                    </w:rPr>
                  </w:pPr>
                  <w:r>
                    <w:rPr>
                      <w:sz w:val="20"/>
                      <w:szCs w:val="20"/>
                    </w:rPr>
                    <w:t>Status</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t>D5-1</w:t>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t>D5-2</w:t>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D6-1</w:t>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pPr>
                  <w:r>
                    <w:rPr>
                      <w:rFonts w:ascii="Ink Free" w:hAnsi="Ink Free"/>
                      <w:color w:val="C9211E"/>
                      <w:sz w:val="20"/>
                      <w:szCs w:val="20"/>
                    </w:rPr>
                    <w:t>Furhter action</w:t>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dd.mm.yyyy</w:t>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MM</w:t>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tbd</w:t>
                  </w:r>
                </w:p>
              </w:tc>
            </w:tr>
            <w:tr>
              <w:trPr/>
              <w:tc>
                <w:tcPr>
                  <w:tcW w:w="1402"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r>
                </w:p>
              </w:tc>
              <w:tc>
                <w:tcPr>
                  <w:tcW w:w="1365"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6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bl>
          <w:p>
            <w:pPr>
              <w:pStyle w:val="Normal"/>
              <w:rPr/>
            </w:pPr>
            <w:r>
              <w:rPr/>
            </w:r>
          </w:p>
        </w:tc>
      </w:tr>
    </w:tbl>
    <w:p>
      <w:pPr>
        <w:pStyle w:val="Normal"/>
        <w:rPr>
          <w:lang w:val="en-GB"/>
        </w:rPr>
      </w:pPr>
      <w:r>
        <w:rPr>
          <w:lang w:val="en-GB"/>
        </w:rPr>
      </w:r>
    </w:p>
    <w:p>
      <w:pPr>
        <w:pStyle w:val="Normal"/>
        <w:rPr>
          <w:lang w:val="en-GB"/>
        </w:rPr>
      </w:pPr>
      <w:r>
        <w:rPr>
          <w:lang w:val="en-GB"/>
        </w:rPr>
      </w:r>
      <w:bookmarkStart w:id="1" w:name="_GoBack"/>
      <w:bookmarkStart w:id="2" w:name="_GoBack"/>
      <w:bookmarkEnd w:id="2"/>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56"/>
      </w:tblGrid>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pPr>
            <w:r>
              <w:rPr>
                <w:b/>
                <w:sz w:val="20"/>
                <w:szCs w:val="26"/>
                <w:lang w:val="en-GB"/>
              </w:rPr>
              <w:t>D7: Preventive measures (or other future directions)</w:t>
            </w:r>
          </w:p>
        </w:tc>
      </w:tr>
      <w:tr>
        <w:trPr>
          <w:trHeight w:val="542" w:hRule="atLeast"/>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6"/>
                <w:szCs w:val="26"/>
                <w:lang w:val="en-GB"/>
              </w:rPr>
              <w:t xml:space="preserve"> </w:t>
            </w:r>
            <w:r>
              <w:rPr>
                <w:i/>
                <w:color w:val="00B0F0"/>
                <w:sz w:val="18"/>
                <w:szCs w:val="18"/>
                <w:lang w:val="en-GB"/>
              </w:rPr>
              <w:t xml:space="preserve">Which additional measures need to be taken to prevent similar problems? What lessons are learned and could be applied to other problems? Please be precise, specify “What has to be done by whom (Surname and department)  and til when”. </w:t>
            </w:r>
          </w:p>
        </w:tc>
      </w:tr>
      <w:tr>
        <w:trPr>
          <w:trHeight w:val="542" w:hRule="atLeast"/>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88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Pr>
            <w:tblGrid>
              <w:gridCol w:w="1416"/>
              <w:gridCol w:w="3621"/>
              <w:gridCol w:w="1356"/>
              <w:gridCol w:w="1358"/>
              <w:gridCol w:w="1089"/>
            </w:tblGrid>
            <w:tr>
              <w:trPr/>
              <w:tc>
                <w:tcPr>
                  <w:tcW w:w="1416" w:type="dxa"/>
                  <w:tcBorders>
                    <w:top w:val="single" w:sz="2" w:space="0" w:color="000000"/>
                    <w:left w:val="single" w:sz="2" w:space="0" w:color="000000"/>
                    <w:bottom w:val="single" w:sz="2" w:space="0" w:color="000000"/>
                    <w:insideH w:val="single" w:sz="2" w:space="0" w:color="000000"/>
                  </w:tcBorders>
                  <w:shd w:fill="DDDDDD" w:val="clear"/>
                </w:tcPr>
                <w:p>
                  <w:pPr>
                    <w:pStyle w:val="Tabelleninhalt"/>
                    <w:rPr>
                      <w:sz w:val="20"/>
                      <w:szCs w:val="20"/>
                    </w:rPr>
                  </w:pPr>
                  <w:r>
                    <w:rPr>
                      <w:sz w:val="20"/>
                      <w:szCs w:val="20"/>
                    </w:rPr>
                    <w:t>No. of measure</w:t>
                  </w:r>
                </w:p>
              </w:tc>
              <w:tc>
                <w:tcPr>
                  <w:tcW w:w="3621" w:type="dxa"/>
                  <w:tcBorders>
                    <w:top w:val="single" w:sz="2" w:space="0" w:color="000000"/>
                    <w:left w:val="single" w:sz="2" w:space="0" w:color="000000"/>
                    <w:bottom w:val="single" w:sz="2" w:space="0" w:color="000000"/>
                    <w:insideH w:val="single" w:sz="2" w:space="0" w:color="000000"/>
                  </w:tcBorders>
                  <w:shd w:fill="DDDDDD" w:val="clear"/>
                </w:tcPr>
                <w:p>
                  <w:pPr>
                    <w:pStyle w:val="Tabelleninhalt"/>
                    <w:rPr>
                      <w:sz w:val="20"/>
                      <w:szCs w:val="20"/>
                    </w:rPr>
                  </w:pPr>
                  <w:r>
                    <w:rPr>
                      <w:sz w:val="20"/>
                      <w:szCs w:val="20"/>
                    </w:rPr>
                    <w:t>What</w:t>
                  </w:r>
                </w:p>
              </w:tc>
              <w:tc>
                <w:tcPr>
                  <w:tcW w:w="1356" w:type="dxa"/>
                  <w:tcBorders>
                    <w:top w:val="single" w:sz="2" w:space="0" w:color="000000"/>
                    <w:left w:val="single" w:sz="2" w:space="0" w:color="000000"/>
                    <w:bottom w:val="single" w:sz="2" w:space="0" w:color="000000"/>
                    <w:insideH w:val="single" w:sz="2" w:space="0" w:color="000000"/>
                  </w:tcBorders>
                  <w:shd w:fill="DDDDDD" w:val="clear"/>
                </w:tcPr>
                <w:p>
                  <w:pPr>
                    <w:pStyle w:val="Tabelleninhalt"/>
                    <w:jc w:val="center"/>
                    <w:rPr>
                      <w:sz w:val="20"/>
                      <w:szCs w:val="20"/>
                    </w:rPr>
                  </w:pPr>
                  <w:r>
                    <w:rPr>
                      <w:sz w:val="20"/>
                      <w:szCs w:val="20"/>
                    </w:rPr>
                    <w:t>When</w:t>
                  </w:r>
                </w:p>
              </w:tc>
              <w:tc>
                <w:tcPr>
                  <w:tcW w:w="1358" w:type="dxa"/>
                  <w:tcBorders>
                    <w:top w:val="single" w:sz="2" w:space="0" w:color="000000"/>
                    <w:left w:val="single" w:sz="2" w:space="0" w:color="000000"/>
                    <w:bottom w:val="single" w:sz="2" w:space="0" w:color="000000"/>
                    <w:insideH w:val="single" w:sz="2" w:space="0" w:color="000000"/>
                  </w:tcBorders>
                  <w:shd w:fill="DDDDDD" w:val="clear"/>
                </w:tcPr>
                <w:p>
                  <w:pPr>
                    <w:pStyle w:val="Tabelleninhalt"/>
                    <w:jc w:val="center"/>
                    <w:rPr>
                      <w:sz w:val="20"/>
                      <w:szCs w:val="20"/>
                    </w:rPr>
                  </w:pPr>
                  <w:r>
                    <w:rPr>
                      <w:sz w:val="20"/>
                      <w:szCs w:val="20"/>
                    </w:rPr>
                    <w:t>Who</w:t>
                  </w:r>
                </w:p>
              </w:tc>
              <w:tc>
                <w:tcPr>
                  <w:tcW w:w="10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DDDDDD" w:val="clear"/>
                </w:tcPr>
                <w:p>
                  <w:pPr>
                    <w:pStyle w:val="Tabelleninhalt"/>
                    <w:jc w:val="center"/>
                    <w:rPr>
                      <w:sz w:val="20"/>
                      <w:szCs w:val="20"/>
                    </w:rPr>
                  </w:pPr>
                  <w:r>
                    <w:rPr>
                      <w:sz w:val="20"/>
                      <w:szCs w:val="20"/>
                    </w:rPr>
                    <w:t>Status</w:t>
                  </w:r>
                </w:p>
              </w:tc>
            </w:tr>
            <w:tr>
              <w:trPr/>
              <w:tc>
                <w:tcPr>
                  <w:tcW w:w="14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D7-1</w:t>
                  </w:r>
                </w:p>
              </w:tc>
              <w:tc>
                <w:tcPr>
                  <w:tcW w:w="36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pPr>
                  <w:r>
                    <w:rPr>
                      <w:rFonts w:ascii="Ink Free" w:hAnsi="Ink Free"/>
                      <w:color w:val="C9211E"/>
                      <w:sz w:val="20"/>
                      <w:szCs w:val="20"/>
                    </w:rPr>
                    <w:t>Be precise</w:t>
                  </w:r>
                </w:p>
              </w:tc>
              <w:tc>
                <w:tcPr>
                  <w:tcW w:w="13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dd.mm.yyyy</w:t>
                  </w:r>
                </w:p>
              </w:tc>
              <w:tc>
                <w:tcPr>
                  <w:tcW w:w="1358"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pPr>
                  <w:r>
                    <w:rPr>
                      <w:rFonts w:ascii="Ink Free" w:hAnsi="Ink Free"/>
                      <w:color w:val="C9211E"/>
                      <w:sz w:val="20"/>
                      <w:szCs w:val="20"/>
                    </w:rPr>
                    <w:t>BB</w:t>
                  </w:r>
                </w:p>
              </w:tc>
              <w:tc>
                <w:tcPr>
                  <w:tcW w:w="10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t>open</w:t>
                  </w:r>
                </w:p>
              </w:tc>
            </w:tr>
            <w:tr>
              <w:trPr/>
              <w:tc>
                <w:tcPr>
                  <w:tcW w:w="14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r>
                </w:p>
              </w:tc>
              <w:tc>
                <w:tcPr>
                  <w:tcW w:w="13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58"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r>
              <w:trPr/>
              <w:tc>
                <w:tcPr>
                  <w:tcW w:w="141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3621"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rPr>
                      <w:rFonts w:ascii="Ink Free" w:hAnsi="Ink Free"/>
                      <w:color w:val="C9211E"/>
                      <w:sz w:val="20"/>
                      <w:szCs w:val="20"/>
                    </w:rPr>
                  </w:pPr>
                  <w:r>
                    <w:rPr>
                      <w:rFonts w:ascii="Ink Free" w:hAnsi="Ink Free"/>
                      <w:color w:val="C9211E"/>
                      <w:sz w:val="20"/>
                      <w:szCs w:val="20"/>
                    </w:rPr>
                  </w:r>
                </w:p>
              </w:tc>
              <w:tc>
                <w:tcPr>
                  <w:tcW w:w="1356"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358"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c>
                <w:tcPr>
                  <w:tcW w:w="108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elleninhalt"/>
                    <w:jc w:val="center"/>
                    <w:rPr>
                      <w:rFonts w:ascii="Ink Free" w:hAnsi="Ink Free"/>
                      <w:color w:val="C9211E"/>
                      <w:sz w:val="20"/>
                      <w:szCs w:val="20"/>
                    </w:rPr>
                  </w:pPr>
                  <w:r>
                    <w:rPr>
                      <w:rFonts w:ascii="Ink Free" w:hAnsi="Ink Free"/>
                      <w:color w:val="C9211E"/>
                      <w:sz w:val="20"/>
                      <w:szCs w:val="20"/>
                    </w:rPr>
                  </w:r>
                </w:p>
              </w:tc>
            </w:tr>
          </w:tbl>
          <w:p>
            <w:pPr>
              <w:pStyle w:val="Normal"/>
              <w:rPr/>
            </w:pPr>
            <w:r>
              <w:rPr/>
            </w:r>
          </w:p>
        </w:tc>
      </w:tr>
    </w:tbl>
    <w:p>
      <w:pPr>
        <w:pStyle w:val="Normal"/>
        <w:rPr>
          <w:color w:val="002060"/>
          <w:sz w:val="16"/>
          <w:szCs w:val="18"/>
          <w:lang w:val="en-GB"/>
        </w:rPr>
      </w:pPr>
      <w:r>
        <w:rPr>
          <w:color w:val="002060"/>
          <w:sz w:val="16"/>
          <w:szCs w:val="18"/>
          <w:lang w:val="en-GB"/>
        </w:rPr>
      </w:r>
    </w:p>
    <w:tbl>
      <w:tblPr>
        <w:tblW w:w="90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056"/>
      </w:tblGrid>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b/>
                <w:b/>
                <w:sz w:val="20"/>
                <w:szCs w:val="26"/>
                <w:lang w:val="en-GB"/>
              </w:rPr>
            </w:pPr>
            <w:r>
              <w:rPr>
                <w:b/>
                <w:sz w:val="20"/>
                <w:szCs w:val="26"/>
                <w:lang w:val="en-GB"/>
              </w:rPr>
              <w:t xml:space="preserve">D8: Close out </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rPr>
                <w:i/>
                <w:i/>
                <w:color w:val="00B0F0"/>
                <w:sz w:val="16"/>
                <w:szCs w:val="26"/>
                <w:lang w:val="en-GB"/>
              </w:rPr>
            </w:pPr>
            <w:r>
              <w:rPr>
                <w:i/>
                <w:color w:val="00B0F0"/>
                <w:sz w:val="18"/>
                <w:szCs w:val="18"/>
                <w:lang w:val="en-GB"/>
              </w:rPr>
              <w:t>Leader of 8D-Report informs MQ about current status of report</w:t>
            </w:r>
          </w:p>
        </w:tc>
      </w:tr>
      <w:tr>
        <w:trPr/>
        <w:tc>
          <w:tcPr>
            <w:tcW w:w="9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16"/>
                <w:szCs w:val="26"/>
                <w:lang w:val="en-GB"/>
              </w:rPr>
            </w:pPr>
            <w:r>
              <w:rPr>
                <w:sz w:val="16"/>
                <w:szCs w:val="26"/>
                <w:lang w:val="en-GB"/>
              </w:rPr>
            </w:r>
          </w:p>
          <w:p>
            <w:pPr>
              <w:pStyle w:val="Normal"/>
              <w:rPr>
                <w:sz w:val="16"/>
                <w:szCs w:val="26"/>
                <w:lang w:val="en-GB"/>
              </w:rPr>
            </w:pPr>
            <w:r>
              <w:rPr>
                <w:sz w:val="16"/>
                <w:szCs w:val="26"/>
                <w:lang w:val="en-GB"/>
              </w:rPr>
            </w:r>
          </w:p>
          <w:p>
            <w:pPr>
              <w:pStyle w:val="Normal"/>
              <w:rPr>
                <w:b/>
                <w:b/>
                <w:sz w:val="20"/>
                <w:szCs w:val="26"/>
                <w:lang w:val="en-GB"/>
              </w:rPr>
            </w:pPr>
            <w:r>
              <w:rPr>
                <w:b/>
                <w:sz w:val="20"/>
                <w:szCs w:val="26"/>
                <w:lang w:val="en-GB"/>
              </w:rPr>
            </w:r>
          </w:p>
        </w:tc>
      </w:tr>
    </w:tbl>
    <w:p>
      <w:pPr>
        <w:pStyle w:val="Berschrift1"/>
        <w:rPr/>
      </w:pPr>
      <w:r>
        <w:rPr>
          <w:lang w:val="en-GB"/>
        </w:rPr>
        <w:t>Supporting documents</w:t>
      </w:r>
    </w:p>
    <w:sectPr>
      <w:headerReference w:type="default" r:id="rId2"/>
      <w:footerReference w:type="default" r:id="rId3"/>
      <w:type w:val="nextPage"/>
      <w:pgSz w:w="11906" w:h="16838"/>
      <w:pgMar w:left="1417" w:right="1417" w:header="1417" w:top="2238"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Ink Fre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left"/>
      <w:rPr>
        <w:color w:val="A6A6A6"/>
        <w:sz w:val="20"/>
        <w:szCs w:val="20"/>
      </w:rPr>
    </w:pPr>
    <w:r>
      <w:rPr>
        <w:color w:val="A6A6A6"/>
        <w:sz w:val="20"/>
        <w:szCs w:val="20"/>
      </w:rPr>
    </w:r>
  </w:p>
  <w:tbl>
    <w:tblPr>
      <w:tblW w:w="90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3024"/>
      <w:gridCol w:w="3024"/>
      <w:gridCol w:w="3024"/>
    </w:tblGrid>
    <w:tr>
      <w:trPr/>
      <w:tc>
        <w:tcPr>
          <w:tcW w:w="3024"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sz w:val="16"/>
              <w:szCs w:val="16"/>
            </w:rPr>
          </w:pPr>
          <w:r>
            <w:rPr>
              <w:sz w:val="16"/>
              <w:szCs w:val="16"/>
            </w:rPr>
            <w:t>Issued:</w:t>
          </w:r>
        </w:p>
        <w:p>
          <w:pPr>
            <w:pStyle w:val="Tabelleninhalt"/>
            <w:rPr>
              <w:sz w:val="16"/>
              <w:szCs w:val="16"/>
            </w:rPr>
          </w:pPr>
          <w:r>
            <w:rPr>
              <w:sz w:val="16"/>
              <w:szCs w:val="16"/>
            </w:rPr>
            <w:t>Siegfried Köpke | 2019-11-29</w:t>
          </w:r>
        </w:p>
      </w:tc>
      <w:tc>
        <w:tcPr>
          <w:tcW w:w="3024"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sz w:val="16"/>
              <w:szCs w:val="16"/>
            </w:rPr>
          </w:pPr>
          <w:r>
            <w:rPr>
              <w:sz w:val="16"/>
              <w:szCs w:val="16"/>
            </w:rPr>
            <w:t xml:space="preserve">Revised | </w:t>
          </w:r>
          <w:r>
            <w:rPr>
              <w:sz w:val="16"/>
              <w:szCs w:val="16"/>
            </w:rPr>
            <w:t>Checked:</w:t>
          </w:r>
        </w:p>
        <w:p>
          <w:pPr>
            <w:pStyle w:val="Tabelleninhalt"/>
            <w:rPr>
              <w:sz w:val="16"/>
              <w:szCs w:val="16"/>
            </w:rPr>
          </w:pPr>
          <w:r>
            <w:rPr>
              <w:sz w:val="16"/>
              <w:szCs w:val="16"/>
            </w:rPr>
            <w:t>Siegfried Köpke | 2019-12-12</w:t>
          </w:r>
        </w:p>
      </w:tc>
      <w:tc>
        <w:tcPr>
          <w:tcW w:w="30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sz w:val="16"/>
              <w:szCs w:val="16"/>
            </w:rPr>
            <w:t>Version: 4.0 | 07.01.2020</w:t>
          </w:r>
        </w:p>
      </w:tc>
    </w:tr>
  </w:tbl>
  <w:p>
    <w:pPr>
      <w:pStyle w:val="Kopfzeile"/>
      <w:jc w:val="center"/>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r>
      <w:rPr>
        <w:color w:val="A6A6A6"/>
        <w:sz w:val="20"/>
        <w:szCs w:val="20"/>
      </w:rPr>
      <w:t xml:space="preserve"> </w:t>
    </w:r>
    <w:r>
      <w:rPr>
        <w:color w:val="A6A6A6"/>
        <w:sz w:val="20"/>
        <w:szCs w:val="20"/>
      </w:rPr>
      <w:t xml:space="preserve">/ </w:t>
    </w:r>
    <w:r>
      <w:rPr>
        <w:sz w:val="20"/>
        <w:szCs w:val="20"/>
      </w:rPr>
      <w:fldChar w:fldCharType="begin"/>
    </w:r>
    <w:r>
      <w:rPr>
        <w:sz w:val="20"/>
        <w:szCs w:val="20"/>
      </w:rPr>
      <w:instrText> NUMPAGES </w:instrText>
    </w:r>
    <w:r>
      <w:rPr>
        <w:sz w:val="20"/>
        <w:szCs w:val="20"/>
      </w:rPr>
      <w:fldChar w:fldCharType="separate"/>
    </w:r>
    <w:r>
      <w:rPr>
        <w:sz w:val="20"/>
        <w:szCs w:val="20"/>
      </w:rPr>
      <w:t>3</w:t>
    </w:r>
    <w:r>
      <w:rPr>
        <w:sz w:val="20"/>
        <w:szCs w:val="20"/>
      </w:rPr>
      <w:fldChar w:fldCharType="end"/>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72" w:type="dxa"/>
      <w:jc w:val="left"/>
      <w:tblInd w:w="0" w:type="dxa"/>
      <w:tblBorders/>
      <w:tblCellMar>
        <w:top w:w="55" w:type="dxa"/>
        <w:left w:w="55" w:type="dxa"/>
        <w:bottom w:w="55" w:type="dxa"/>
        <w:right w:w="55" w:type="dxa"/>
      </w:tblCellMar>
    </w:tblPr>
    <w:tblGrid>
      <w:gridCol w:w="1134"/>
      <w:gridCol w:w="6804"/>
      <w:gridCol w:w="1134"/>
    </w:tblGrid>
    <w:tr>
      <w:trPr/>
      <w:tc>
        <w:tcPr>
          <w:tcW w:w="1134" w:type="dxa"/>
          <w:tcBorders/>
          <w:shd w:fill="auto" w:val="clear"/>
        </w:tcPr>
        <w:p>
          <w:pPr>
            <w:pStyle w:val="Tabelleninhalt"/>
            <w:jc w:val="center"/>
            <w:rPr>
              <w:rFonts w:ascii="Courier New" w:hAnsi="Courier New"/>
              <w:b/>
              <w:b/>
              <w:bCs/>
              <w:color w:val="C9211E"/>
              <w:sz w:val="22"/>
              <w:szCs w:val="22"/>
            </w:rPr>
          </w:pPr>
          <w:r>
            <w:rPr>
              <w:rFonts w:ascii="Courier New" w:hAnsi="Courier New"/>
              <w:b/>
              <w:bCs/>
              <w:color w:val="C9211E"/>
              <w:sz w:val="22"/>
              <w:szCs w:val="22"/>
            </w:rPr>
            <w:drawing>
              <wp:anchor behindDoc="1" distT="0" distB="0" distL="0" distR="0" simplePos="0" locked="0" layoutInCell="1" allowOverlap="1" relativeHeight="7">
                <wp:simplePos x="0" y="0"/>
                <wp:positionH relativeFrom="column">
                  <wp:posOffset>97155</wp:posOffset>
                </wp:positionH>
                <wp:positionV relativeFrom="paragraph">
                  <wp:posOffset>-4445</wp:posOffset>
                </wp:positionV>
                <wp:extent cx="467995" cy="46799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1"/>
                        <a:stretch>
                          <a:fillRect/>
                        </a:stretch>
                      </pic:blipFill>
                      <pic:spPr bwMode="auto">
                        <a:xfrm>
                          <a:off x="0" y="0"/>
                          <a:ext cx="467995" cy="467995"/>
                        </a:xfrm>
                        <a:prstGeom prst="rect">
                          <a:avLst/>
                        </a:prstGeom>
                      </pic:spPr>
                    </pic:pic>
                  </a:graphicData>
                </a:graphic>
              </wp:anchor>
            </w:drawing>
          </w:r>
        </w:p>
      </w:tc>
      <w:tc>
        <w:tcPr>
          <w:tcW w:w="6804" w:type="dxa"/>
          <w:tcBorders/>
          <w:shd w:fill="auto" w:val="clear"/>
        </w:tcPr>
        <w:p>
          <w:pPr>
            <w:pStyle w:val="Tabelleninhalt"/>
            <w:jc w:val="center"/>
            <w:rPr>
              <w:rFonts w:ascii="Arial" w:hAnsi="Arial"/>
              <w:b/>
              <w:b/>
              <w:bCs/>
              <w:sz w:val="28"/>
              <w:szCs w:val="28"/>
            </w:rPr>
          </w:pPr>
          <w:r>
            <w:rPr>
              <w:rFonts w:ascii="Arial" w:hAnsi="Arial"/>
              <w:b/>
              <w:bCs/>
              <w:sz w:val="28"/>
              <w:szCs w:val="28"/>
            </w:rPr>
          </w:r>
        </w:p>
        <w:p>
          <w:pPr>
            <w:pStyle w:val="Tabelleninhalt"/>
            <w:jc w:val="center"/>
            <w:rPr/>
          </w:pPr>
          <w:r>
            <w:rPr>
              <w:rFonts w:ascii="Arial" w:hAnsi="Arial"/>
              <w:b/>
              <w:bCs/>
              <w:sz w:val="28"/>
              <w:szCs w:val="28"/>
            </w:rPr>
            <w:t>XFEL Event Report 8D (4D)</w:t>
          </w:r>
        </w:p>
      </w:tc>
      <w:tc>
        <w:tcPr>
          <w:tcW w:w="1134" w:type="dxa"/>
          <w:tcBorders/>
          <w:shd w:fill="auto" w:val="clear"/>
        </w:tcPr>
        <w:p>
          <w:pPr>
            <w:pStyle w:val="Tabelleninhalt"/>
            <w:jc w:val="center"/>
            <w:rPr/>
          </w:pPr>
          <w:r>
            <w:rPr/>
            <w:drawing>
              <wp:inline distT="0" distB="0" distL="0" distR="0">
                <wp:extent cx="467995" cy="467995"/>
                <wp:effectExtent l="0" t="0" r="0" b="0"/>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2"/>
                        <a:stretch>
                          <a:fillRect/>
                        </a:stretch>
                      </pic:blipFill>
                      <pic:spPr bwMode="auto">
                        <a:xfrm>
                          <a:off x="0" y="0"/>
                          <a:ext cx="467995" cy="467995"/>
                        </a:xfrm>
                        <a:prstGeom prst="rect">
                          <a:avLst/>
                        </a:prstGeom>
                      </pic:spPr>
                    </pic:pic>
                  </a:graphicData>
                </a:graphic>
              </wp:inline>
            </w:drawing>
          </w:r>
        </w:p>
      </w:tc>
    </w:tr>
  </w:tbl>
  <w:p>
    <w:pPr>
      <w:pStyle w:val="Kopfzeile"/>
      <w:jc w:val="righ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4"/>
        <w:lang w:val="nl-NL" w:eastAsia="en-US" w:bidi="ar-SA"/>
      </w:rPr>
    </w:rPrDefault>
    <w:pPrDefault>
      <w:pPr/>
    </w:pPrDefault>
  </w:docDefaults>
  <w:style w:type="paragraph" w:styleId="Normal">
    <w:name w:val="Normal"/>
    <w:qFormat/>
    <w:pPr>
      <w:widowControl/>
      <w:overflowPunct w:val="false"/>
      <w:bidi w:val="0"/>
      <w:jc w:val="left"/>
    </w:pPr>
    <w:rPr>
      <w:rFonts w:ascii="Calibri" w:hAnsi="Calibri" w:eastAsia="Calibri" w:cs="Tahoma"/>
      <w:color w:val="auto"/>
      <w:kern w:val="0"/>
      <w:sz w:val="24"/>
      <w:szCs w:val="24"/>
      <w:lang w:val="nl-NL" w:eastAsia="en-US" w:bidi="ar-SA"/>
    </w:rPr>
  </w:style>
  <w:style w:type="paragraph" w:styleId="Berschrift1">
    <w:name w:val="Heading 1"/>
    <w:basedOn w:val="Normal"/>
    <w:next w:val="Normal"/>
    <w:qFormat/>
    <w:pPr>
      <w:keepNext w:val="true"/>
      <w:keepLines/>
      <w:spacing w:before="240" w:after="0"/>
      <w:outlineLvl w:val="0"/>
    </w:pPr>
    <w:rPr>
      <w:rFonts w:ascii="Calibri Light" w:hAnsi="Calibri Light" w:eastAsia="Calibri" w:cs="Tahoma"/>
      <w:color w:val="2E74B5"/>
      <w:sz w:val="32"/>
      <w:szCs w:val="32"/>
    </w:rPr>
  </w:style>
  <w:style w:type="paragraph" w:styleId="Berschrift2">
    <w:name w:val="Heading 2"/>
    <w:basedOn w:val="Normal"/>
    <w:next w:val="Normal"/>
    <w:qFormat/>
    <w:pPr>
      <w:keepNext w:val="true"/>
      <w:keepLines/>
      <w:spacing w:before="40" w:after="0"/>
      <w:outlineLvl w:val="1"/>
    </w:pPr>
    <w:rPr>
      <w:rFonts w:ascii="Calibri Light" w:hAnsi="Calibri Light" w:eastAsia="Calibri" w:cs="Tahoma"/>
      <w:color w:val="2E74B5"/>
      <w:sz w:val="26"/>
      <w:szCs w:val="26"/>
    </w:rPr>
  </w:style>
  <w:style w:type="paragraph" w:styleId="Berschrift3">
    <w:name w:val="Heading 3"/>
    <w:basedOn w:val="Normal"/>
    <w:next w:val="Normal"/>
    <w:qFormat/>
    <w:pPr>
      <w:keepNext w:val="true"/>
      <w:keepLines/>
      <w:spacing w:before="40" w:after="0"/>
      <w:outlineLvl w:val="2"/>
    </w:pPr>
    <w:rPr>
      <w:rFonts w:ascii="Calibri Light" w:hAnsi="Calibri Light" w:eastAsia="Calibri" w:cs="Tahoma"/>
      <w:color w:val="1F4D78"/>
    </w:rPr>
  </w:style>
  <w:style w:type="paragraph" w:styleId="Berschrift4">
    <w:name w:val="Heading 4"/>
    <w:basedOn w:val="Normal"/>
    <w:next w:val="Normal"/>
    <w:qFormat/>
    <w:pPr>
      <w:keepNext w:val="true"/>
      <w:keepLines/>
      <w:spacing w:before="40" w:after="0"/>
      <w:outlineLvl w:val="3"/>
    </w:pPr>
    <w:rPr>
      <w:rFonts w:ascii="Calibri Light" w:hAnsi="Calibri Light" w:eastAsia="Calibri" w:cs="Tahoma"/>
      <w:i/>
      <w:iCs/>
      <w:color w:val="2E74B5"/>
    </w:rPr>
  </w:style>
  <w:style w:type="character" w:styleId="DefaultParagraphFont">
    <w:name w:val="Default Paragraph Font"/>
    <w:qFormat/>
    <w:rPr/>
  </w:style>
  <w:style w:type="character" w:styleId="InternetLink">
    <w:name w:val="Internet Link"/>
    <w:basedOn w:val="DefaultParagraphFont"/>
    <w:qFormat/>
    <w:rPr>
      <w:color w:val="0563C1"/>
      <w:u w:val="single"/>
    </w:rPr>
  </w:style>
  <w:style w:type="character" w:styleId="FollowedHyperlink">
    <w:name w:val="FollowedHyperlink"/>
    <w:basedOn w:val="DefaultParagraphFont"/>
    <w:qFormat/>
    <w:rPr>
      <w:color w:val="954F72"/>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lang w:val="en-GB"/>
    </w:rPr>
  </w:style>
  <w:style w:type="character" w:styleId="CommentSubjectChar">
    <w:name w:val="Comment Subject Char"/>
    <w:basedOn w:val="CommentTextChar"/>
    <w:qFormat/>
    <w:rPr>
      <w:b/>
      <w:bCs/>
      <w:sz w:val="20"/>
      <w:szCs w:val="20"/>
      <w:lang w:val="en-GB"/>
    </w:rPr>
  </w:style>
  <w:style w:type="character" w:styleId="BalloonTextChar">
    <w:name w:val="Balloon Text Char"/>
    <w:basedOn w:val="DefaultParagraphFont"/>
    <w:qFormat/>
    <w:rPr>
      <w:rFonts w:ascii="Times New Roman" w:hAnsi="Times New Roman" w:cs="Times New Roman"/>
      <w:sz w:val="18"/>
      <w:szCs w:val="18"/>
    </w:rPr>
  </w:style>
  <w:style w:type="character" w:styleId="HeaderChar">
    <w:name w:val="Header Char"/>
    <w:basedOn w:val="DefaultParagraphFont"/>
    <w:qFormat/>
    <w:rPr/>
  </w:style>
  <w:style w:type="character" w:styleId="FooterChar">
    <w:name w:val="Footer Char"/>
    <w:basedOn w:val="DefaultParagraphFont"/>
    <w:qFormat/>
    <w:rPr/>
  </w:style>
  <w:style w:type="character" w:styleId="Heading1Char">
    <w:name w:val="Heading 1 Char"/>
    <w:basedOn w:val="DefaultParagraphFont"/>
    <w:qFormat/>
    <w:rPr>
      <w:rFonts w:ascii="Calibri Light" w:hAnsi="Calibri Light" w:eastAsia="Calibri" w:cs="Tahoma"/>
      <w:color w:val="2E74B5"/>
      <w:sz w:val="32"/>
      <w:szCs w:val="32"/>
    </w:rPr>
  </w:style>
  <w:style w:type="character" w:styleId="Appleconvertedspace">
    <w:name w:val="apple-converted-space"/>
    <w:basedOn w:val="DefaultParagraphFont"/>
    <w:qFormat/>
    <w:rPr/>
  </w:style>
  <w:style w:type="character" w:styleId="PlainTextChar">
    <w:name w:val="Plain Text Char"/>
    <w:basedOn w:val="DefaultParagraphFont"/>
    <w:qFormat/>
    <w:rPr>
      <w:rFonts w:ascii="Times New Roman" w:hAnsi="Times New Roman" w:eastAsia="Times New Roman" w:cs="Times New Roman"/>
      <w:lang w:val="en-GB"/>
    </w:rPr>
  </w:style>
  <w:style w:type="character" w:styleId="HTMLPreformattedChar">
    <w:name w:val="HTML Preformatted Char"/>
    <w:basedOn w:val="DefaultParagraphFont"/>
    <w:qFormat/>
    <w:rPr>
      <w:rFonts w:ascii="Courier New" w:hAnsi="Courier New" w:eastAsia="Times New Roman" w:cs="Courier New"/>
      <w:sz w:val="20"/>
      <w:szCs w:val="20"/>
      <w:lang w:val="en-GB"/>
    </w:rPr>
  </w:style>
  <w:style w:type="character" w:styleId="UnresolvedMention">
    <w:name w:val="Unresolved Mention"/>
    <w:basedOn w:val="DefaultParagraphFont"/>
    <w:qFormat/>
    <w:rPr>
      <w:color w:val="605E5C"/>
      <w:highlight w:val="lightGray"/>
    </w:rPr>
  </w:style>
  <w:style w:type="character" w:styleId="Heading2Char">
    <w:name w:val="Heading 2 Char"/>
    <w:basedOn w:val="DefaultParagraphFont"/>
    <w:qFormat/>
    <w:rPr>
      <w:rFonts w:ascii="Calibri Light" w:hAnsi="Calibri Light" w:eastAsia="Calibri" w:cs="Tahoma"/>
      <w:color w:val="2E74B5"/>
      <w:sz w:val="26"/>
      <w:szCs w:val="26"/>
    </w:rPr>
  </w:style>
  <w:style w:type="character" w:styleId="Heading3Char">
    <w:name w:val="Heading 3 Char"/>
    <w:basedOn w:val="DefaultParagraphFont"/>
    <w:qFormat/>
    <w:rPr>
      <w:rFonts w:ascii="Calibri Light" w:hAnsi="Calibri Light" w:eastAsia="Calibri" w:cs="Tahoma"/>
      <w:color w:val="1F4D78"/>
    </w:rPr>
  </w:style>
  <w:style w:type="character" w:styleId="Heading4Char">
    <w:name w:val="Heading 4 Char"/>
    <w:basedOn w:val="DefaultParagraphFont"/>
    <w:qFormat/>
    <w:rPr>
      <w:rFonts w:ascii="Calibri Light" w:hAnsi="Calibri Light" w:eastAsia="Calibri" w:cs="Tahoma"/>
      <w:i/>
      <w:iCs/>
      <w:color w:val="2E74B5"/>
    </w:rPr>
  </w:style>
  <w:style w:type="character" w:styleId="ListLabel1">
    <w:name w:val="ListLabel 1"/>
    <w:qFormat/>
    <w:rPr>
      <w:color w:val="4095CD"/>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sz w:val="20"/>
      <w:szCs w:val="20"/>
    </w:rPr>
  </w:style>
  <w:style w:type="character" w:styleId="ListLabel33">
    <w:name w:val="ListLabel 33"/>
    <w:qFormat/>
    <w:rPr>
      <w:sz w:val="20"/>
      <w:szCs w:val="20"/>
    </w:rPr>
  </w:style>
  <w:style w:type="character" w:styleId="ListLabel34">
    <w:name w:val="ListLabel 34"/>
    <w:qFormat/>
    <w:rPr>
      <w:sz w:val="20"/>
      <w:szCs w:val="20"/>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szCs w:val="20"/>
    </w:rPr>
  </w:style>
  <w:style w:type="character" w:styleId="ListLabel42">
    <w:name w:val="ListLabel 42"/>
    <w:qFormat/>
    <w:rPr>
      <w:sz w:val="20"/>
      <w:szCs w:val="20"/>
    </w:rPr>
  </w:style>
  <w:style w:type="character" w:styleId="ListLabel43">
    <w:name w:val="ListLabel 43"/>
    <w:qFormat/>
    <w:rPr>
      <w:sz w:val="20"/>
      <w:szCs w:val="20"/>
    </w:rPr>
  </w:style>
  <w:style w:type="character" w:styleId="ListLabel44">
    <w:name w:val="ListLabel 44"/>
    <w:qFormat/>
    <w:rPr>
      <w:sz w:val="20"/>
      <w:szCs w:val="2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 w:type="paragraph" w:styleId="Annotationtext">
    <w:name w:val="annotation text"/>
    <w:basedOn w:val="Normal"/>
    <w:qFormat/>
    <w:pPr/>
    <w:rPr>
      <w:sz w:val="20"/>
      <w:szCs w:val="20"/>
      <w:lang w:val="en-GB"/>
    </w:rPr>
  </w:style>
  <w:style w:type="paragraph" w:styleId="Annotationsubject">
    <w:name w:val="annotation subject"/>
    <w:basedOn w:val="Annotationtext"/>
    <w:qFormat/>
    <w:pPr/>
    <w:rPr>
      <w:b/>
      <w:bCs/>
    </w:rPr>
  </w:style>
  <w:style w:type="paragraph" w:styleId="BalloonText">
    <w:name w:val="Balloon Text"/>
    <w:basedOn w:val="Normal"/>
    <w:qFormat/>
    <w:pPr/>
    <w:rPr>
      <w:rFonts w:ascii="Times New Roman" w:hAnsi="Times New Roman" w:cs="Times New Roman"/>
      <w:sz w:val="18"/>
      <w:szCs w:val="18"/>
    </w:rPr>
  </w:style>
  <w:style w:type="paragraph" w:styleId="Kopfzeile">
    <w:name w:val="Header"/>
    <w:basedOn w:val="Normal"/>
    <w:pPr>
      <w:tabs>
        <w:tab w:val="center" w:pos="4513" w:leader="none"/>
        <w:tab w:val="right" w:pos="9026" w:leader="none"/>
      </w:tabs>
    </w:pPr>
    <w:rPr/>
  </w:style>
  <w:style w:type="paragraph" w:styleId="Fuzeile">
    <w:name w:val="Footer"/>
    <w:basedOn w:val="Normal"/>
    <w:pPr>
      <w:tabs>
        <w:tab w:val="center" w:pos="4513" w:leader="none"/>
        <w:tab w:val="right" w:pos="9026" w:leader="none"/>
      </w:tabs>
    </w:pPr>
    <w:rPr/>
  </w:style>
  <w:style w:type="paragraph" w:styleId="PlainText">
    <w:name w:val="Plain Text"/>
    <w:basedOn w:val="Normal"/>
    <w:qFormat/>
    <w:pPr>
      <w:spacing w:before="280" w:after="280"/>
    </w:pPr>
    <w:rPr>
      <w:rFonts w:ascii="Times New Roman" w:hAnsi="Times New Roman" w:eastAsia="Times New Roman" w:cs="Times New Roman"/>
      <w:lang w:val="en-GB"/>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val="en-GB"/>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21</TotalTime>
  <Application>LibreOffice/6.0.7.3$Linux_X86_64 LibreOffice_project/00m0$Build-3</Application>
  <Pages>3</Pages>
  <Words>464</Words>
  <Characters>2373</Characters>
  <CharactersWithSpaces>2698</CharactersWithSpaces>
  <Paragraphs>148</Paragraphs>
  <Company>DESY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2019-12-12T09:30:10Z</dcterms:created>
  <dc:creator/>
  <dc:description/>
  <cp:keywords>8D Template MXL Quality</cp:keywords>
  <dc:language>de-DE</dc:language>
  <cp:lastModifiedBy/>
  <dcterms:modified xsi:type="dcterms:W3CDTF">2020-01-07T09:03:31Z</dcterms:modified>
  <cp:revision>15</cp:revision>
  <dc:subject>8D Template MXL Quality</dc:subject>
  <dc:title>8D-Template MXL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DESY</vt:lpwstr>
  </property>
  <property fmtid="{D5CDD505-2E9C-101B-9397-08002B2CF9AE}" pid="4" name="DocSecurity">
    <vt:i4>0</vt:i4>
  </property>
  <property fmtid="{D5CDD505-2E9C-101B-9397-08002B2CF9AE}" pid="5" name="Editor">
    <vt:lpwstr>Siegfied Köpke, MXL</vt:lpwstr>
  </property>
  <property fmtid="{D5CDD505-2E9C-101B-9397-08002B2CF9AE}" pid="6" name="Group">
    <vt:lpwstr>MXL</vt:lpwstr>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